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10" w:type="dxa"/>
        <w:tblLayout w:type="fixed"/>
        <w:tblCellMar>
          <w:left w:w="115" w:type="dxa"/>
          <w:right w:w="115" w:type="dxa"/>
        </w:tblCellMar>
        <w:tblLook w:val="04A0" w:firstRow="1" w:lastRow="0" w:firstColumn="1" w:lastColumn="0" w:noHBand="0" w:noVBand="1"/>
      </w:tblPr>
      <w:tblGrid>
        <w:gridCol w:w="3600"/>
        <w:gridCol w:w="720"/>
        <w:gridCol w:w="720"/>
        <w:gridCol w:w="6470"/>
      </w:tblGrid>
      <w:tr w:rsidR="00DC57C5" w14:paraId="6EC398EA" w14:textId="77777777" w:rsidTr="00EF5992">
        <w:trPr>
          <w:trHeight w:val="4410"/>
        </w:trPr>
        <w:tc>
          <w:tcPr>
            <w:tcW w:w="3600" w:type="dxa"/>
            <w:vAlign w:val="bottom"/>
          </w:tcPr>
          <w:p w14:paraId="5AF24E13" w14:textId="129A938A" w:rsidR="00DC57C5" w:rsidRDefault="00F41CDB" w:rsidP="001B2ABD">
            <w:pPr>
              <w:tabs>
                <w:tab w:val="left" w:pos="990"/>
              </w:tabs>
              <w:jc w:val="center"/>
            </w:pPr>
            <w:r w:rsidRPr="00F41CDB">
              <w:rPr>
                <w:b/>
                <w:caps/>
                <w:noProof/>
              </w:rPr>
              <mc:AlternateContent>
                <mc:Choice Requires="wps">
                  <w:drawing>
                    <wp:anchor distT="0" distB="0" distL="114300" distR="114300" simplePos="0" relativeHeight="251661312" behindDoc="0" locked="0" layoutInCell="1" allowOverlap="1" wp14:anchorId="2466086B" wp14:editId="60D7DFD3">
                      <wp:simplePos x="0" y="0"/>
                      <wp:positionH relativeFrom="column">
                        <wp:posOffset>-4679950</wp:posOffset>
                      </wp:positionH>
                      <wp:positionV relativeFrom="paragraph">
                        <wp:posOffset>3429000</wp:posOffset>
                      </wp:positionV>
                      <wp:extent cx="9802495" cy="1430655"/>
                      <wp:effectExtent l="52070" t="43180" r="327025" b="365125"/>
                      <wp:wrapNone/>
                      <wp:docPr id="49" name="Rectangle 3">
                        <a:extLst xmlns:a="http://schemas.openxmlformats.org/drawingml/2006/main"/>
                      </wp:docPr>
                      <wp:cNvGraphicFramePr/>
                      <a:graphic xmlns:a="http://schemas.openxmlformats.org/drawingml/2006/main">
                        <a:graphicData uri="http://schemas.microsoft.com/office/word/2010/wordprocessingShape">
                          <wps:wsp>
                            <wps:cNvSpPr/>
                            <wps:spPr>
                              <a:xfrm rot="16200000">
                                <a:off x="0" y="0"/>
                                <a:ext cx="9802495" cy="1430655"/>
                              </a:xfrm>
                              <a:prstGeom prst="rect">
                                <a:avLst/>
                              </a:prstGeom>
                              <a:solidFill>
                                <a:srgbClr val="DF29AF"/>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306DCFBE" w14:textId="77777777" w:rsidR="00F41CDB" w:rsidRDefault="00F41CDB" w:rsidP="00F41CDB">
                                  <w:pPr>
                                    <w:pStyle w:val="NormalWeb"/>
                                    <w:spacing w:before="0" w:beforeAutospacing="0" w:after="0" w:afterAutospacing="0"/>
                                    <w:jc w:val="center"/>
                                  </w:pPr>
                                  <w:r>
                                    <w:rPr>
                                      <w:rFonts w:asciiTheme="minorHAnsi" w:hAnsi="Century Gothic" w:cstheme="minorBidi"/>
                                      <w:color w:val="FFFFFF" w:themeColor="light1"/>
                                      <w:kern w:val="24"/>
                                      <w:sz w:val="108"/>
                                      <w:szCs w:val="108"/>
                                    </w:rPr>
                                    <w:t>SUPERCURRICULUM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086B" id="Rectangle 3" o:spid="_x0000_s1026" style="position:absolute;left:0;text-align:left;margin-left:-368.5pt;margin-top:270pt;width:771.85pt;height:112.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" fillcolor="#df29af" stroked="f" strokeweight="1pt">
                      <v:shadow on="t" color="black" opacity="18350f" offset="-5.40094mm,4.37361mm"/>
                      <v:textbox>
                        <w:txbxContent>
                          <w:p w14:paraId="306DCFBE" w14:textId="77777777" w:rsidR="00F41CDB" w:rsidRDefault="00F41CDB" w:rsidP="00F41CDB">
                            <w:pPr>
                              <w:pStyle w:val="NormalWeb"/>
                              <w:spacing w:before="0" w:beforeAutospacing="0" w:after="0" w:afterAutospacing="0"/>
                              <w:jc w:val="center"/>
                            </w:pPr>
                            <w:r>
                              <w:rPr>
                                <w:rFonts w:asciiTheme="minorHAnsi" w:hAnsi="Century Gothic" w:cstheme="minorBidi"/>
                                <w:color w:val="FFFFFF" w:themeColor="light1"/>
                                <w:kern w:val="24"/>
                                <w:sz w:val="108"/>
                                <w:szCs w:val="108"/>
                              </w:rPr>
                              <w:t>SUPERCURRICULUM</w:t>
                            </w:r>
                          </w:p>
                        </w:txbxContent>
                      </v:textbox>
                    </v:rect>
                  </w:pict>
                </mc:Fallback>
              </mc:AlternateContent>
            </w:r>
          </w:p>
        </w:tc>
        <w:tc>
          <w:tcPr>
            <w:tcW w:w="720" w:type="dxa"/>
          </w:tcPr>
          <w:p w14:paraId="01236E6A" w14:textId="77777777" w:rsidR="00DC57C5" w:rsidRDefault="00DC57C5" w:rsidP="000C45FF">
            <w:pPr>
              <w:tabs>
                <w:tab w:val="left" w:pos="990"/>
              </w:tabs>
            </w:pPr>
          </w:p>
        </w:tc>
        <w:tc>
          <w:tcPr>
            <w:tcW w:w="720" w:type="dxa"/>
          </w:tcPr>
          <w:p w14:paraId="1CAA036D" w14:textId="61407709" w:rsidR="00DC57C5" w:rsidRDefault="00DC57C5" w:rsidP="000C45FF">
            <w:pPr>
              <w:tabs>
                <w:tab w:val="left" w:pos="990"/>
              </w:tabs>
            </w:pPr>
          </w:p>
        </w:tc>
        <w:tc>
          <w:tcPr>
            <w:tcW w:w="6470" w:type="dxa"/>
            <w:vAlign w:val="bottom"/>
          </w:tcPr>
          <w:p w14:paraId="766237EE" w14:textId="77777777" w:rsidR="002A79A8" w:rsidRDefault="002A79A8" w:rsidP="001B2ABD">
            <w:pPr>
              <w:pStyle w:val="Title"/>
              <w:rPr>
                <w:color w:val="C00000"/>
              </w:rPr>
            </w:pPr>
          </w:p>
          <w:p w14:paraId="307282FE" w14:textId="77777777" w:rsidR="002A79A8" w:rsidRDefault="002A79A8" w:rsidP="001B2ABD">
            <w:pPr>
              <w:pStyle w:val="Title"/>
              <w:rPr>
                <w:color w:val="C00000"/>
              </w:rPr>
            </w:pPr>
          </w:p>
          <w:p w14:paraId="18E70F7C" w14:textId="77777777" w:rsidR="002A79A8" w:rsidRDefault="002A79A8" w:rsidP="001B2ABD">
            <w:pPr>
              <w:pStyle w:val="Title"/>
              <w:rPr>
                <w:color w:val="C00000"/>
              </w:rPr>
            </w:pPr>
          </w:p>
          <w:p w14:paraId="6E303AE9" w14:textId="77777777" w:rsidR="002A79A8" w:rsidRDefault="002A79A8" w:rsidP="001B2ABD">
            <w:pPr>
              <w:pStyle w:val="Title"/>
              <w:rPr>
                <w:color w:val="C00000"/>
              </w:rPr>
            </w:pPr>
          </w:p>
          <w:p w14:paraId="7AC1FC71" w14:textId="77777777" w:rsidR="002A79A8" w:rsidRDefault="002A79A8" w:rsidP="001B2ABD">
            <w:pPr>
              <w:pStyle w:val="Title"/>
              <w:rPr>
                <w:color w:val="C00000"/>
              </w:rPr>
            </w:pPr>
          </w:p>
          <w:p w14:paraId="01CE7554" w14:textId="77777777" w:rsidR="002A79A8" w:rsidRDefault="002A79A8" w:rsidP="001B2ABD">
            <w:pPr>
              <w:pStyle w:val="Title"/>
              <w:rPr>
                <w:color w:val="C00000"/>
              </w:rPr>
            </w:pPr>
          </w:p>
          <w:p w14:paraId="41521BE1" w14:textId="1C797545" w:rsidR="00DC57C5" w:rsidRPr="00D702C2" w:rsidRDefault="00D702C2" w:rsidP="001B2ABD">
            <w:pPr>
              <w:pStyle w:val="Title"/>
              <w:rPr>
                <w:color w:val="FFC000"/>
              </w:rPr>
            </w:pPr>
            <w:r w:rsidRPr="00CA6521">
              <w:rPr>
                <w:b/>
                <w:color w:val="FFC000"/>
              </w:rPr>
              <w:t>ART</w:t>
            </w:r>
            <w:r w:rsidRPr="00D702C2">
              <w:rPr>
                <w:color w:val="FFC000"/>
              </w:rPr>
              <w:t xml:space="preserve"> KS4</w:t>
            </w:r>
          </w:p>
          <w:p w14:paraId="34B916B7" w14:textId="082E5BB2" w:rsidR="00DC57C5" w:rsidRPr="00D702C2" w:rsidRDefault="00D702C2" w:rsidP="001B2ABD">
            <w:pPr>
              <w:pStyle w:val="Subtitle"/>
              <w:rPr>
                <w:rFonts w:cs="Courier New"/>
                <w:color w:val="FFC000"/>
                <w:spacing w:val="48"/>
                <w:w w:val="42"/>
                <w:sz w:val="20"/>
              </w:rPr>
            </w:pPr>
            <w:r w:rsidRPr="001625D1">
              <w:rPr>
                <w:rFonts w:cs="Courier New"/>
                <w:color w:val="FFC000"/>
                <w:spacing w:val="0"/>
                <w:w w:val="47"/>
                <w:sz w:val="20"/>
              </w:rPr>
              <w:t>Extending your learning beyond the curriculu</w:t>
            </w:r>
            <w:r w:rsidRPr="001625D1">
              <w:rPr>
                <w:rFonts w:cs="Courier New"/>
                <w:color w:val="FFC000"/>
                <w:spacing w:val="29"/>
                <w:w w:val="47"/>
                <w:sz w:val="20"/>
              </w:rPr>
              <w:t>m</w:t>
            </w:r>
          </w:p>
          <w:p w14:paraId="6329298A" w14:textId="3D2B88B2" w:rsidR="00F41CDB" w:rsidRDefault="00F41CDB" w:rsidP="00F41CDB"/>
          <w:p w14:paraId="02D7FD30" w14:textId="77777777" w:rsidR="00D702C2" w:rsidRDefault="00D702C2" w:rsidP="00F41CDB">
            <w:pPr>
              <w:rPr>
                <w:b/>
                <w:color w:val="FFC000"/>
                <w:sz w:val="28"/>
              </w:rPr>
            </w:pPr>
          </w:p>
          <w:p w14:paraId="57A67271" w14:textId="77777777" w:rsidR="00D702C2" w:rsidRDefault="00D702C2" w:rsidP="00F41CDB">
            <w:pPr>
              <w:rPr>
                <w:b/>
                <w:color w:val="FFC000"/>
                <w:sz w:val="28"/>
              </w:rPr>
            </w:pPr>
          </w:p>
          <w:p w14:paraId="256165C8" w14:textId="77777777" w:rsidR="00D702C2" w:rsidRDefault="00D702C2" w:rsidP="00F41CDB">
            <w:pPr>
              <w:rPr>
                <w:b/>
                <w:color w:val="FFC000"/>
                <w:sz w:val="28"/>
              </w:rPr>
            </w:pPr>
          </w:p>
          <w:p w14:paraId="6FCC9D5A" w14:textId="77777777" w:rsidR="00D702C2" w:rsidRDefault="00D702C2" w:rsidP="00F41CDB">
            <w:pPr>
              <w:rPr>
                <w:b/>
                <w:color w:val="FFC000"/>
                <w:sz w:val="28"/>
              </w:rPr>
            </w:pPr>
          </w:p>
          <w:p w14:paraId="4A27EE47" w14:textId="0571A4A7" w:rsidR="00F41CDB" w:rsidRDefault="00F41CDB" w:rsidP="00F41CDB">
            <w:pPr>
              <w:rPr>
                <w:b/>
                <w:color w:val="FFC000"/>
                <w:sz w:val="28"/>
              </w:rPr>
            </w:pPr>
            <w:r w:rsidRPr="00D702C2">
              <w:rPr>
                <w:b/>
                <w:color w:val="FFC000"/>
                <w:sz w:val="28"/>
              </w:rPr>
              <w:t>SHAPE     GROW      GUIDE      SUCCEED</w:t>
            </w:r>
          </w:p>
          <w:p w14:paraId="73C65F73" w14:textId="1C48B53E" w:rsidR="00B11554" w:rsidRDefault="00B11554" w:rsidP="00F41CDB">
            <w:pPr>
              <w:rPr>
                <w:b/>
                <w:color w:val="FFC000"/>
                <w:sz w:val="28"/>
              </w:rPr>
            </w:pPr>
          </w:p>
          <w:p w14:paraId="2C5DC5BF" w14:textId="2477E909" w:rsidR="00B11554" w:rsidRDefault="00B11554" w:rsidP="00F41CDB">
            <w:pPr>
              <w:rPr>
                <w:b/>
                <w:color w:val="FFC000"/>
                <w:sz w:val="28"/>
              </w:rPr>
            </w:pPr>
          </w:p>
          <w:p w14:paraId="2733BE09" w14:textId="77777777" w:rsidR="00B11554" w:rsidRDefault="00B11554" w:rsidP="00F41CDB">
            <w:pPr>
              <w:rPr>
                <w:b/>
                <w:color w:val="FFC000"/>
                <w:sz w:val="28"/>
              </w:rPr>
            </w:pPr>
          </w:p>
          <w:p w14:paraId="3CE42F4F" w14:textId="18F7BE72" w:rsidR="00F41CDB" w:rsidRDefault="00F41CDB" w:rsidP="00F41CDB"/>
          <w:p w14:paraId="7351DF99" w14:textId="7F9F0360" w:rsidR="00F41CDB" w:rsidRPr="00F41CDB" w:rsidRDefault="00D702C2" w:rsidP="00B11554">
            <w:pPr>
              <w:ind w:left="3062"/>
              <w:jc w:val="both"/>
            </w:pPr>
            <w:r>
              <w:rPr>
                <w:noProof/>
              </w:rPr>
              <w:drawing>
                <wp:inline distT="0" distB="0" distL="0" distR="0" wp14:anchorId="15022E8F" wp14:editId="662DC87F">
                  <wp:extent cx="2323465" cy="1079500"/>
                  <wp:effectExtent l="0" t="0" r="635" b="6350"/>
                  <wp:docPr id="50" name="Picture 50" descr="C:\Users\Hillier.j\AppData\Local\Microsoft\Windows\INetCache\Content.MSO\A6A203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Hillier.j\AppData\Local\Microsoft\Windows\INetCache\Content.MSO\A6A203F3.tmp"/>
                          <pic:cNvPicPr>
                            <a:picLocks noChangeAspect="1" noChangeArrowheads="1"/>
                          </pic:cNvPicPr>
                        </pic:nvPicPr>
                        <pic:blipFill rotWithShape="1">
                          <a:blip r:embed="rId11">
                            <a:extLst>
                              <a:ext uri="{28A0092B-C50C-407E-A947-70E740481C1C}">
                                <a14:useLocalDpi xmlns:a14="http://schemas.microsoft.com/office/drawing/2010/main" val="0"/>
                              </a:ext>
                            </a:extLst>
                          </a:blip>
                          <a:srcRect b="45037"/>
                          <a:stretch/>
                        </pic:blipFill>
                        <pic:spPr bwMode="auto">
                          <a:xfrm>
                            <a:off x="0" y="0"/>
                            <a:ext cx="2323465" cy="1079500"/>
                          </a:xfrm>
                          <a:prstGeom prst="rect">
                            <a:avLst/>
                          </a:prstGeom>
                          <a:noFill/>
                          <a:ln>
                            <a:noFill/>
                          </a:ln>
                          <a:extLst>
                            <a:ext uri="{53640926-AAD7-44D8-BBD7-CCE9431645EC}">
                              <a14:shadowObscured xmlns:a14="http://schemas.microsoft.com/office/drawing/2010/main"/>
                            </a:ext>
                          </a:extLst>
                        </pic:spPr>
                      </pic:pic>
                    </a:graphicData>
                  </a:graphic>
                </wp:inline>
              </w:drawing>
            </w:r>
          </w:p>
          <w:p w14:paraId="63C67C77" w14:textId="77777777" w:rsidR="00EF5992" w:rsidRDefault="00EF5992" w:rsidP="00EF5992"/>
          <w:p w14:paraId="060451D2" w14:textId="3BA92A3F" w:rsidR="00EF5992" w:rsidRPr="00EF5992" w:rsidRDefault="00EF5992" w:rsidP="00EF5992"/>
        </w:tc>
      </w:tr>
      <w:tr w:rsidR="00B11554" w:rsidRPr="004D3011" w14:paraId="0372B0D6" w14:textId="77777777" w:rsidTr="007D1773">
        <w:tc>
          <w:tcPr>
            <w:tcW w:w="3600" w:type="dxa"/>
          </w:tcPr>
          <w:p w14:paraId="0A9AF45F" w14:textId="03331098" w:rsidR="00B11554" w:rsidRPr="00337C84" w:rsidRDefault="00EF5992" w:rsidP="00B11554">
            <w:pPr>
              <w:pStyle w:val="Heading3"/>
              <w:rPr>
                <w:sz w:val="20"/>
              </w:rPr>
            </w:pPr>
            <w:r>
              <w:rPr>
                <w:rFonts w:asciiTheme="minorHAnsi" w:eastAsiaTheme="minorEastAsia" w:hAnsiTheme="minorHAnsi" w:cstheme="minorBidi"/>
                <w:b w:val="0"/>
                <w:caps w:val="0"/>
                <w:color w:val="auto"/>
                <w:sz w:val="18"/>
                <w:szCs w:val="22"/>
              </w:rPr>
              <w:lastRenderedPageBreak/>
              <w:br w:type="page"/>
            </w:r>
          </w:p>
          <w:p w14:paraId="759D915D" w14:textId="77777777" w:rsidR="00B11554" w:rsidRPr="00337C84" w:rsidRDefault="00B11554" w:rsidP="007D1773">
            <w:pPr>
              <w:rPr>
                <w:sz w:val="20"/>
              </w:rPr>
            </w:pPr>
          </w:p>
          <w:p w14:paraId="38DE871C" w14:textId="77777777" w:rsidR="00B11554" w:rsidRDefault="00B11554" w:rsidP="007D1773">
            <w:pPr>
              <w:pStyle w:val="Heading3"/>
              <w:rPr>
                <w:sz w:val="20"/>
              </w:rPr>
            </w:pPr>
          </w:p>
          <w:p w14:paraId="4BF20D6B" w14:textId="77777777" w:rsidR="00B11554" w:rsidRDefault="00B11554" w:rsidP="007D1773">
            <w:pPr>
              <w:pStyle w:val="Heading3"/>
              <w:rPr>
                <w:sz w:val="20"/>
              </w:rPr>
            </w:pPr>
          </w:p>
          <w:p w14:paraId="1FF9B051" w14:textId="77777777" w:rsidR="00B11554" w:rsidRDefault="00B11554" w:rsidP="007D1773">
            <w:pPr>
              <w:pStyle w:val="Heading3"/>
              <w:rPr>
                <w:sz w:val="20"/>
              </w:rPr>
            </w:pPr>
          </w:p>
          <w:p w14:paraId="48EDE339" w14:textId="77777777" w:rsidR="00B11554" w:rsidRDefault="00B11554" w:rsidP="007D1773">
            <w:pPr>
              <w:pStyle w:val="Heading3"/>
              <w:rPr>
                <w:sz w:val="20"/>
              </w:rPr>
            </w:pPr>
          </w:p>
          <w:p w14:paraId="6932ECB4" w14:textId="77777777" w:rsidR="00B11554" w:rsidRDefault="00B11554" w:rsidP="007D1773">
            <w:pPr>
              <w:pStyle w:val="Heading3"/>
              <w:rPr>
                <w:sz w:val="20"/>
              </w:rPr>
            </w:pPr>
          </w:p>
          <w:p w14:paraId="61AF9DEA" w14:textId="77777777" w:rsidR="00B11554" w:rsidRPr="00337C84" w:rsidRDefault="00B11554" w:rsidP="007D1773">
            <w:pPr>
              <w:rPr>
                <w:sz w:val="20"/>
              </w:rPr>
            </w:pPr>
          </w:p>
        </w:tc>
        <w:tc>
          <w:tcPr>
            <w:tcW w:w="720" w:type="dxa"/>
          </w:tcPr>
          <w:p w14:paraId="294A02C2" w14:textId="77777777" w:rsidR="00B11554" w:rsidRDefault="00B11554" w:rsidP="007D1773">
            <w:pPr>
              <w:tabs>
                <w:tab w:val="left" w:pos="990"/>
              </w:tabs>
            </w:pPr>
          </w:p>
        </w:tc>
        <w:tc>
          <w:tcPr>
            <w:tcW w:w="720" w:type="dxa"/>
          </w:tcPr>
          <w:p w14:paraId="1758A3C5" w14:textId="77777777" w:rsidR="00B11554" w:rsidRDefault="00B11554" w:rsidP="007D1773">
            <w:pPr>
              <w:tabs>
                <w:tab w:val="left" w:pos="990"/>
              </w:tabs>
            </w:pPr>
          </w:p>
        </w:tc>
        <w:tc>
          <w:tcPr>
            <w:tcW w:w="6470" w:type="dxa"/>
          </w:tcPr>
          <w:p w14:paraId="3E8F877F" w14:textId="382248DF" w:rsidR="00B11554" w:rsidRDefault="00B11554" w:rsidP="007D1773">
            <w:pPr>
              <w:pStyle w:val="Heading2"/>
            </w:pPr>
            <w:r>
              <w:t>OUR SUPPERCURRICULUM</w:t>
            </w:r>
          </w:p>
          <w:p w14:paraId="7D781C49" w14:textId="7C1968B4" w:rsidR="00B11554" w:rsidRPr="00337C84" w:rsidRDefault="00B11554" w:rsidP="007D1773">
            <w:pPr>
              <w:rPr>
                <w:sz w:val="20"/>
              </w:rPr>
            </w:pPr>
            <w:r w:rsidRPr="00337C84">
              <w:rPr>
                <w:sz w:val="20"/>
              </w:rPr>
              <w:t xml:space="preserve">At SGGS we believe </w:t>
            </w:r>
            <w:r>
              <w:rPr>
                <w:sz w:val="20"/>
              </w:rPr>
              <w:t>that</w:t>
            </w:r>
            <w:r w:rsidRPr="00337C84">
              <w:rPr>
                <w:sz w:val="20"/>
              </w:rPr>
              <w:t xml:space="preserve"> Art has the capacity to make connections with ALL other subjects in our curriculum</w:t>
            </w:r>
            <w:r>
              <w:rPr>
                <w:sz w:val="20"/>
              </w:rPr>
              <w:t>, thus deepening and enhancing your understanding of a particular theme</w:t>
            </w:r>
            <w:r w:rsidRPr="00337C84">
              <w:rPr>
                <w:sz w:val="20"/>
              </w:rPr>
              <w:t xml:space="preserve">. </w:t>
            </w:r>
            <w:r>
              <w:rPr>
                <w:sz w:val="20"/>
              </w:rPr>
              <w:t>To achieve this and encourage you to become strong, independent learners, w</w:t>
            </w:r>
            <w:r w:rsidRPr="00337C84">
              <w:rPr>
                <w:sz w:val="20"/>
              </w:rPr>
              <w:t xml:space="preserve">e have designed </w:t>
            </w:r>
            <w:r>
              <w:rPr>
                <w:sz w:val="20"/>
              </w:rPr>
              <w:t xml:space="preserve">a </w:t>
            </w:r>
            <w:proofErr w:type="spellStart"/>
            <w:r>
              <w:rPr>
                <w:sz w:val="20"/>
              </w:rPr>
              <w:t>Supercurriculum</w:t>
            </w:r>
            <w:proofErr w:type="spellEnd"/>
            <w:r w:rsidRPr="00337C84">
              <w:rPr>
                <w:sz w:val="20"/>
              </w:rPr>
              <w:t xml:space="preserve"> with creativity</w:t>
            </w:r>
            <w:r>
              <w:rPr>
                <w:sz w:val="20"/>
              </w:rPr>
              <w:t>,</w:t>
            </w:r>
            <w:r w:rsidRPr="00337C84">
              <w:rPr>
                <w:sz w:val="20"/>
              </w:rPr>
              <w:t xml:space="preserve"> independence and </w:t>
            </w:r>
            <w:proofErr w:type="spellStart"/>
            <w:r w:rsidR="00AE3414">
              <w:rPr>
                <w:sz w:val="20"/>
              </w:rPr>
              <w:t>curiousity</w:t>
            </w:r>
            <w:proofErr w:type="spellEnd"/>
            <w:r w:rsidRPr="00337C84">
              <w:rPr>
                <w:sz w:val="20"/>
              </w:rPr>
              <w:t xml:space="preserve"> – all are key skills which are highly valued and transferrable. </w:t>
            </w:r>
          </w:p>
          <w:p w14:paraId="03E21349" w14:textId="77777777" w:rsidR="00B11554" w:rsidRPr="00337C84" w:rsidRDefault="00B11554" w:rsidP="007D1773">
            <w:pPr>
              <w:rPr>
                <w:sz w:val="20"/>
              </w:rPr>
            </w:pPr>
          </w:p>
          <w:p w14:paraId="130A8740" w14:textId="5EA73C03" w:rsidR="00B11554" w:rsidRDefault="00B11554" w:rsidP="007D1773">
            <w:pPr>
              <w:rPr>
                <w:sz w:val="20"/>
              </w:rPr>
            </w:pPr>
            <w:r w:rsidRPr="00337C84">
              <w:rPr>
                <w:sz w:val="20"/>
              </w:rPr>
              <w:t xml:space="preserve">The </w:t>
            </w:r>
            <w:proofErr w:type="spellStart"/>
            <w:r>
              <w:rPr>
                <w:sz w:val="20"/>
              </w:rPr>
              <w:t>Supercurriculum</w:t>
            </w:r>
            <w:proofErr w:type="spellEnd"/>
            <w:r>
              <w:rPr>
                <w:sz w:val="20"/>
              </w:rPr>
              <w:t xml:space="preserve"> can teach </w:t>
            </w:r>
            <w:r w:rsidRPr="00337C84">
              <w:rPr>
                <w:sz w:val="20"/>
              </w:rPr>
              <w:t>you about:</w:t>
            </w:r>
          </w:p>
          <w:p w14:paraId="50B62F08" w14:textId="77777777" w:rsidR="00B11554" w:rsidRPr="00337C84" w:rsidRDefault="00B11554" w:rsidP="007D1773">
            <w:pPr>
              <w:rPr>
                <w:sz w:val="20"/>
              </w:rPr>
            </w:pPr>
          </w:p>
          <w:p w14:paraId="15F370C7" w14:textId="609EC2D2" w:rsidR="00B11554" w:rsidRPr="00337C84" w:rsidRDefault="003514C8" w:rsidP="007D1773">
            <w:pPr>
              <w:pStyle w:val="ListParagraph"/>
              <w:numPr>
                <w:ilvl w:val="0"/>
                <w:numId w:val="1"/>
              </w:numPr>
              <w:ind w:left="310"/>
              <w:rPr>
                <w:sz w:val="20"/>
              </w:rPr>
            </w:pPr>
            <w:r>
              <w:rPr>
                <w:sz w:val="20"/>
              </w:rPr>
              <w:t>e</w:t>
            </w:r>
            <w:r w:rsidR="00B11554">
              <w:rPr>
                <w:sz w:val="20"/>
              </w:rPr>
              <w:t>ncouraging independent thought and decision making</w:t>
            </w:r>
          </w:p>
          <w:p w14:paraId="513E8071" w14:textId="77777777" w:rsidR="00B11554" w:rsidRPr="00337C84" w:rsidRDefault="00B11554" w:rsidP="007D1773">
            <w:pPr>
              <w:pStyle w:val="ListParagraph"/>
              <w:numPr>
                <w:ilvl w:val="0"/>
                <w:numId w:val="1"/>
              </w:numPr>
              <w:ind w:left="310"/>
              <w:rPr>
                <w:sz w:val="20"/>
              </w:rPr>
            </w:pPr>
            <w:r w:rsidRPr="00337C84">
              <w:rPr>
                <w:sz w:val="20"/>
              </w:rPr>
              <w:t>use of resources and ‘thinking outside of the box’</w:t>
            </w:r>
          </w:p>
          <w:p w14:paraId="65D2516E" w14:textId="77777777" w:rsidR="00B11554" w:rsidRDefault="00B11554" w:rsidP="007D1773">
            <w:pPr>
              <w:pStyle w:val="ListParagraph"/>
              <w:numPr>
                <w:ilvl w:val="0"/>
                <w:numId w:val="1"/>
              </w:numPr>
              <w:ind w:left="310"/>
              <w:rPr>
                <w:sz w:val="20"/>
              </w:rPr>
            </w:pPr>
            <w:r w:rsidRPr="00337C84">
              <w:rPr>
                <w:sz w:val="20"/>
              </w:rPr>
              <w:t>helps your teachers determine your understanding, strengths and interests</w:t>
            </w:r>
          </w:p>
          <w:p w14:paraId="508AD5C2" w14:textId="77777777" w:rsidR="00B11554" w:rsidRPr="00337C84" w:rsidRDefault="00B11554" w:rsidP="007D1773">
            <w:pPr>
              <w:pStyle w:val="ListParagraph"/>
              <w:numPr>
                <w:ilvl w:val="0"/>
                <w:numId w:val="1"/>
              </w:numPr>
              <w:ind w:left="310"/>
              <w:rPr>
                <w:sz w:val="20"/>
              </w:rPr>
            </w:pPr>
            <w:r>
              <w:rPr>
                <w:sz w:val="20"/>
              </w:rPr>
              <w:t>presentation skills</w:t>
            </w:r>
          </w:p>
          <w:p w14:paraId="58227F2B" w14:textId="77777777" w:rsidR="00B11554" w:rsidRPr="00337C84" w:rsidRDefault="00B11554" w:rsidP="007D1773">
            <w:pPr>
              <w:pStyle w:val="ListParagraph"/>
              <w:ind w:left="310"/>
              <w:rPr>
                <w:sz w:val="20"/>
              </w:rPr>
            </w:pPr>
          </w:p>
          <w:p w14:paraId="3E75750E" w14:textId="77777777" w:rsidR="00B11554" w:rsidRPr="00BD7EE6" w:rsidRDefault="00B11554" w:rsidP="007D1773">
            <w:pPr>
              <w:rPr>
                <w:sz w:val="20"/>
              </w:rPr>
            </w:pPr>
            <w:proofErr w:type="gramStart"/>
            <w:r w:rsidRPr="00BD7EE6">
              <w:rPr>
                <w:sz w:val="20"/>
              </w:rPr>
              <w:t>So</w:t>
            </w:r>
            <w:proofErr w:type="gramEnd"/>
            <w:r w:rsidRPr="00BD7EE6">
              <w:rPr>
                <w:sz w:val="20"/>
              </w:rPr>
              <w:t xml:space="preserve"> what is the Super curriculum?</w:t>
            </w:r>
          </w:p>
          <w:p w14:paraId="3B186B29" w14:textId="77777777" w:rsidR="00B11554" w:rsidRPr="00BD7EE6" w:rsidRDefault="00B11554" w:rsidP="007D1773">
            <w:pPr>
              <w:rPr>
                <w:sz w:val="20"/>
              </w:rPr>
            </w:pPr>
          </w:p>
          <w:p w14:paraId="3EAEFF81" w14:textId="1BBEAFCE" w:rsidR="00B11554" w:rsidRPr="00BD7EE6" w:rsidRDefault="00B11554" w:rsidP="007D1773">
            <w:pPr>
              <w:rPr>
                <w:sz w:val="20"/>
              </w:rPr>
            </w:pPr>
            <w:r w:rsidRPr="00BD7EE6">
              <w:rPr>
                <w:sz w:val="20"/>
              </w:rPr>
              <w:t xml:space="preserve">It is designed to take the subjects you study in the classroom beyond that which your teacher has taught you or what you’ve engaged with for home learning. </w:t>
            </w:r>
            <w:r w:rsidR="00CA6521">
              <w:rPr>
                <w:sz w:val="20"/>
              </w:rPr>
              <w:t xml:space="preserve">A </w:t>
            </w:r>
            <w:proofErr w:type="spellStart"/>
            <w:r w:rsidR="00CA6521">
              <w:rPr>
                <w:sz w:val="20"/>
              </w:rPr>
              <w:t>Supercurriculum</w:t>
            </w:r>
            <w:proofErr w:type="spellEnd"/>
            <w:r w:rsidR="00CA6521">
              <w:rPr>
                <w:sz w:val="20"/>
              </w:rPr>
              <w:t xml:space="preserve"> enables you to </w:t>
            </w:r>
            <w:r w:rsidRPr="00BD7EE6">
              <w:rPr>
                <w:sz w:val="20"/>
              </w:rPr>
              <w:t>go into an area in more depth or to learn about</w:t>
            </w:r>
          </w:p>
          <w:p w14:paraId="5A8CE004" w14:textId="04778632" w:rsidR="00B11554" w:rsidRPr="00BD7EE6" w:rsidRDefault="00B11554" w:rsidP="007D1773">
            <w:pPr>
              <w:rPr>
                <w:sz w:val="20"/>
              </w:rPr>
            </w:pPr>
            <w:r w:rsidRPr="00BD7EE6">
              <w:rPr>
                <w:sz w:val="20"/>
              </w:rPr>
              <w:t xml:space="preserve">a new </w:t>
            </w:r>
            <w:r w:rsidR="00CA6521">
              <w:rPr>
                <w:sz w:val="20"/>
              </w:rPr>
              <w:t>area of your subject</w:t>
            </w:r>
            <w:r w:rsidRPr="00BD7EE6">
              <w:rPr>
                <w:sz w:val="20"/>
              </w:rPr>
              <w:t xml:space="preserve"> entirely.</w:t>
            </w:r>
          </w:p>
          <w:p w14:paraId="697AD65D" w14:textId="77777777" w:rsidR="00B11554" w:rsidRPr="00BD7EE6" w:rsidRDefault="00B11554" w:rsidP="007D1773">
            <w:pPr>
              <w:rPr>
                <w:sz w:val="20"/>
              </w:rPr>
            </w:pPr>
          </w:p>
          <w:p w14:paraId="0AF09A58" w14:textId="42E0DDEA" w:rsidR="003514C8" w:rsidRDefault="00B11554" w:rsidP="007D1773">
            <w:pPr>
              <w:rPr>
                <w:sz w:val="20"/>
              </w:rPr>
            </w:pPr>
            <w:r w:rsidRPr="00BD7EE6">
              <w:rPr>
                <w:sz w:val="20"/>
              </w:rPr>
              <w:t xml:space="preserve">These activities </w:t>
            </w:r>
            <w:r w:rsidR="00CA6521">
              <w:rPr>
                <w:sz w:val="20"/>
              </w:rPr>
              <w:t xml:space="preserve">can take the form of </w:t>
            </w:r>
            <w:r w:rsidRPr="00BD7EE6">
              <w:rPr>
                <w:sz w:val="20"/>
              </w:rPr>
              <w:t>reading</w:t>
            </w:r>
            <w:r w:rsidR="00CA6521">
              <w:rPr>
                <w:sz w:val="20"/>
              </w:rPr>
              <w:t xml:space="preserve">, watching </w:t>
            </w:r>
            <w:proofErr w:type="spellStart"/>
            <w:r w:rsidR="00CA6521">
              <w:rPr>
                <w:sz w:val="20"/>
              </w:rPr>
              <w:t>programmes</w:t>
            </w:r>
            <w:proofErr w:type="spellEnd"/>
            <w:r w:rsidR="00CA6521">
              <w:rPr>
                <w:sz w:val="20"/>
              </w:rPr>
              <w:t xml:space="preserve"> or videos, listening to podcasts, lectures, engaging in practical activities to </w:t>
            </w:r>
            <w:r w:rsidR="003514C8">
              <w:rPr>
                <w:sz w:val="20"/>
              </w:rPr>
              <w:t>visiting museums and galleries or entering competitions.</w:t>
            </w:r>
          </w:p>
          <w:p w14:paraId="4F407A0E" w14:textId="59CDCEC7" w:rsidR="00B11554" w:rsidRPr="00BD7EE6" w:rsidRDefault="00B11554" w:rsidP="003514C8">
            <w:pPr>
              <w:rPr>
                <w:sz w:val="20"/>
              </w:rPr>
            </w:pPr>
          </w:p>
          <w:p w14:paraId="4E01CCC2" w14:textId="231B6B3E" w:rsidR="003514C8" w:rsidRDefault="00B11554" w:rsidP="007D1773">
            <w:pPr>
              <w:rPr>
                <w:sz w:val="20"/>
              </w:rPr>
            </w:pPr>
            <w:r w:rsidRPr="00BD7EE6">
              <w:rPr>
                <w:sz w:val="20"/>
              </w:rPr>
              <w:t>Engaging in super curricular activities will help you develop a love</w:t>
            </w:r>
            <w:r w:rsidR="003514C8">
              <w:rPr>
                <w:sz w:val="20"/>
              </w:rPr>
              <w:t xml:space="preserve"> </w:t>
            </w:r>
            <w:r w:rsidRPr="00BD7EE6">
              <w:rPr>
                <w:sz w:val="20"/>
              </w:rPr>
              <w:t xml:space="preserve">for your </w:t>
            </w:r>
            <w:proofErr w:type="spellStart"/>
            <w:r w:rsidRPr="00BD7EE6">
              <w:rPr>
                <w:sz w:val="20"/>
              </w:rPr>
              <w:t>favourite</w:t>
            </w:r>
            <w:proofErr w:type="spellEnd"/>
            <w:r w:rsidRPr="00BD7EE6">
              <w:rPr>
                <w:sz w:val="20"/>
              </w:rPr>
              <w:t xml:space="preserve"> subject or subjects. In this </w:t>
            </w:r>
            <w:r w:rsidR="003514C8">
              <w:rPr>
                <w:sz w:val="20"/>
              </w:rPr>
              <w:t xml:space="preserve">brochure the Art Department have suggested some starting points but we encourage you to share your own ideas and recommendations with us, so that our </w:t>
            </w:r>
            <w:proofErr w:type="spellStart"/>
            <w:r w:rsidR="003514C8">
              <w:rPr>
                <w:sz w:val="20"/>
              </w:rPr>
              <w:t>Supercurriculum</w:t>
            </w:r>
            <w:proofErr w:type="spellEnd"/>
            <w:r w:rsidR="003514C8">
              <w:rPr>
                <w:sz w:val="20"/>
              </w:rPr>
              <w:t xml:space="preserve"> can grow and be shaped by you. </w:t>
            </w:r>
          </w:p>
          <w:p w14:paraId="7B9A037D" w14:textId="77777777" w:rsidR="003514C8" w:rsidRDefault="003514C8" w:rsidP="007D1773">
            <w:pPr>
              <w:rPr>
                <w:sz w:val="20"/>
              </w:rPr>
            </w:pPr>
          </w:p>
          <w:p w14:paraId="0B8C2444" w14:textId="77777777" w:rsidR="003514C8" w:rsidRDefault="003514C8" w:rsidP="007D1773">
            <w:pPr>
              <w:rPr>
                <w:sz w:val="20"/>
              </w:rPr>
            </w:pPr>
            <w:r>
              <w:rPr>
                <w:sz w:val="20"/>
              </w:rPr>
              <w:t xml:space="preserve">Don’t forget that this style of independent learning and research will be of interest to further education </w:t>
            </w:r>
            <w:proofErr w:type="spellStart"/>
            <w:r>
              <w:rPr>
                <w:sz w:val="20"/>
              </w:rPr>
              <w:t>unis</w:t>
            </w:r>
            <w:proofErr w:type="spellEnd"/>
            <w:r>
              <w:rPr>
                <w:sz w:val="20"/>
              </w:rPr>
              <w:t xml:space="preserve"> and future employers, so consider including your findings in your future applications. </w:t>
            </w:r>
          </w:p>
          <w:p w14:paraId="7D582526" w14:textId="77777777" w:rsidR="003514C8" w:rsidRDefault="003514C8" w:rsidP="007D1773">
            <w:pPr>
              <w:rPr>
                <w:sz w:val="20"/>
              </w:rPr>
            </w:pPr>
          </w:p>
          <w:p w14:paraId="74878F93" w14:textId="76645E96" w:rsidR="00B11554" w:rsidRDefault="003514C8" w:rsidP="007D1773">
            <w:pPr>
              <w:rPr>
                <w:sz w:val="20"/>
              </w:rPr>
            </w:pPr>
            <w:r>
              <w:rPr>
                <w:sz w:val="20"/>
              </w:rPr>
              <w:t xml:space="preserve">Enjoy the </w:t>
            </w:r>
            <w:proofErr w:type="spellStart"/>
            <w:r>
              <w:rPr>
                <w:sz w:val="20"/>
              </w:rPr>
              <w:t>Supercurriculum</w:t>
            </w:r>
            <w:proofErr w:type="spellEnd"/>
            <w:r>
              <w:rPr>
                <w:sz w:val="20"/>
              </w:rPr>
              <w:t xml:space="preserve"> and don’t forget to share your findings with us!</w:t>
            </w:r>
          </w:p>
          <w:p w14:paraId="038D9A54" w14:textId="6A66497A" w:rsidR="003514C8" w:rsidRDefault="003514C8" w:rsidP="007D1773">
            <w:pPr>
              <w:rPr>
                <w:sz w:val="20"/>
              </w:rPr>
            </w:pPr>
          </w:p>
          <w:p w14:paraId="711DB9AA" w14:textId="2659B86B" w:rsidR="003514C8" w:rsidRDefault="003514C8" w:rsidP="007D1773">
            <w:pPr>
              <w:rPr>
                <w:sz w:val="20"/>
              </w:rPr>
            </w:pPr>
            <w:r>
              <w:rPr>
                <w:sz w:val="20"/>
              </w:rPr>
              <w:t>J Hillier</w:t>
            </w:r>
          </w:p>
          <w:p w14:paraId="5B04A5BB" w14:textId="022EE039" w:rsidR="003514C8" w:rsidRDefault="003514C8" w:rsidP="007D1773">
            <w:pPr>
              <w:rPr>
                <w:sz w:val="20"/>
              </w:rPr>
            </w:pPr>
            <w:r>
              <w:rPr>
                <w:sz w:val="20"/>
              </w:rPr>
              <w:t>Head of Art, T&amp;L Lead</w:t>
            </w:r>
          </w:p>
          <w:p w14:paraId="7FDE791D" w14:textId="5B5C969D" w:rsidR="003514C8" w:rsidRPr="00BD7EE6" w:rsidRDefault="003514C8" w:rsidP="007D1773">
            <w:pPr>
              <w:rPr>
                <w:sz w:val="20"/>
              </w:rPr>
            </w:pPr>
          </w:p>
          <w:p w14:paraId="0F9BE52E" w14:textId="77777777" w:rsidR="00B11554" w:rsidRPr="002A79A8" w:rsidRDefault="00B11554" w:rsidP="007D1773"/>
          <w:p w14:paraId="6AB3C30A" w14:textId="77777777" w:rsidR="00B11554" w:rsidRDefault="00B11554" w:rsidP="007D1773">
            <w:pPr>
              <w:spacing w:line="259" w:lineRule="auto"/>
              <w:rPr>
                <w:b/>
              </w:rPr>
            </w:pPr>
          </w:p>
          <w:p w14:paraId="0D4E52B8" w14:textId="77777777" w:rsidR="00B11554" w:rsidRDefault="00B11554" w:rsidP="007D1773">
            <w:pPr>
              <w:spacing w:line="259" w:lineRule="auto"/>
            </w:pPr>
          </w:p>
          <w:p w14:paraId="10C80888" w14:textId="77777777" w:rsidR="00B11554" w:rsidRDefault="00B11554" w:rsidP="007D1773">
            <w:pPr>
              <w:spacing w:line="259" w:lineRule="auto"/>
            </w:pPr>
          </w:p>
          <w:p w14:paraId="64FBF8E9" w14:textId="77777777" w:rsidR="00B11554" w:rsidRDefault="00B11554" w:rsidP="007D1773">
            <w:pPr>
              <w:spacing w:line="259" w:lineRule="auto"/>
            </w:pPr>
          </w:p>
          <w:p w14:paraId="3188E2A1" w14:textId="77777777" w:rsidR="00B11554" w:rsidRDefault="00B11554" w:rsidP="007D1773">
            <w:pPr>
              <w:spacing w:line="259" w:lineRule="auto"/>
            </w:pPr>
          </w:p>
          <w:p w14:paraId="6B6B081D" w14:textId="77777777" w:rsidR="00B11554" w:rsidRDefault="00B11554" w:rsidP="007D1773">
            <w:pPr>
              <w:spacing w:line="259" w:lineRule="auto"/>
              <w:jc w:val="center"/>
            </w:pPr>
          </w:p>
          <w:p w14:paraId="0AC7DFB3" w14:textId="561B12F8" w:rsidR="00B11554" w:rsidRDefault="00F35362" w:rsidP="007D1773">
            <w:pPr>
              <w:pStyle w:val="Heading2"/>
            </w:pPr>
            <w:r>
              <w:lastRenderedPageBreak/>
              <w:t>TRANSFERRABLE SKILLS</w:t>
            </w:r>
          </w:p>
          <w:p w14:paraId="7F2F799E" w14:textId="06142CBA" w:rsidR="00B11554" w:rsidRDefault="00F35362" w:rsidP="007D1773">
            <w:r w:rsidRPr="00F35362">
              <w:t>Transferable skills</w:t>
            </w:r>
            <w:r>
              <w:t xml:space="preserve"> are skills </w:t>
            </w:r>
            <w:r w:rsidRPr="00F35362">
              <w:t xml:space="preserve">that you take with you </w:t>
            </w:r>
            <w:r>
              <w:t>through life, f</w:t>
            </w:r>
            <w:r w:rsidRPr="00F35362">
              <w:t>rom one job to another. Examples of transferrable skills include the ability to take calculated risks, to effectively communicate ideas to others, handle and solve unexpected problems, or working well as part of a team.</w:t>
            </w:r>
          </w:p>
          <w:p w14:paraId="5B599E54" w14:textId="77777777" w:rsidR="00B11554" w:rsidRDefault="00B11554" w:rsidP="007D1773"/>
          <w:p w14:paraId="181BE724" w14:textId="77777777" w:rsidR="00B11554" w:rsidRDefault="00B11554" w:rsidP="007D1773"/>
          <w:p w14:paraId="017F15C4" w14:textId="77777777" w:rsidR="00B11554" w:rsidRPr="004D3011" w:rsidRDefault="00B11554" w:rsidP="007D1773">
            <w:pPr>
              <w:pStyle w:val="Heading4"/>
              <w:rPr>
                <w:color w:val="FFFFFF" w:themeColor="background1"/>
              </w:rPr>
            </w:pPr>
          </w:p>
        </w:tc>
      </w:tr>
    </w:tbl>
    <w:p w14:paraId="57676EB1" w14:textId="1A68AC44" w:rsidR="00EF5992" w:rsidRDefault="00EF5992">
      <w:pPr>
        <w:rPr>
          <w:b/>
          <w:caps/>
        </w:rPr>
      </w:pPr>
    </w:p>
    <w:p w14:paraId="227309B7" w14:textId="32486AF4" w:rsidR="000F6300" w:rsidRDefault="000F6300"/>
    <w:p w14:paraId="1F3BD255" w14:textId="644D4AAF" w:rsidR="000F6300" w:rsidRDefault="000F6300" w:rsidP="00EA529C">
      <w:pPr>
        <w:jc w:val="center"/>
      </w:pPr>
      <w:r>
        <w:rPr>
          <w:noProof/>
        </w:rPr>
        <w:drawing>
          <wp:inline distT="0" distB="0" distL="0" distR="0" wp14:anchorId="0DF89ED2" wp14:editId="2007BF94">
            <wp:extent cx="5431155" cy="5389245"/>
            <wp:effectExtent l="0" t="0" r="0" b="1905"/>
            <wp:docPr id="5" name="Picture 5" descr="Transferable skills development | UNI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ferable skills development | UNICE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155" cy="5389245"/>
                    </a:xfrm>
                    <a:prstGeom prst="rect">
                      <a:avLst/>
                    </a:prstGeom>
                    <a:noFill/>
                    <a:ln>
                      <a:noFill/>
                    </a:ln>
                  </pic:spPr>
                </pic:pic>
              </a:graphicData>
            </a:graphic>
          </wp:inline>
        </w:drawing>
      </w:r>
    </w:p>
    <w:p w14:paraId="7F58A8E9" w14:textId="04370514" w:rsidR="000F6300" w:rsidRDefault="000F6300"/>
    <w:p w14:paraId="4DCA7A26" w14:textId="6BBCF23F" w:rsidR="000F6300" w:rsidRDefault="000F6300"/>
    <w:p w14:paraId="1D9A8633" w14:textId="5F2ABE26" w:rsidR="000F6300" w:rsidRDefault="000F6300"/>
    <w:p w14:paraId="6298EDB2" w14:textId="02C923C3" w:rsidR="000F6300" w:rsidRDefault="000F6300"/>
    <w:p w14:paraId="796DA8A2" w14:textId="77777777" w:rsidR="000F6300" w:rsidRDefault="000F6300"/>
    <w:p w14:paraId="07F23F45" w14:textId="1C977D36" w:rsidR="00EF5992" w:rsidRDefault="00EF5992">
      <w:pPr>
        <w:rPr>
          <w:b/>
          <w:caps/>
        </w:rPr>
      </w:pPr>
      <w:r>
        <w:rPr>
          <w:b/>
          <w:caps/>
        </w:rPr>
        <w:br w:type="page"/>
      </w:r>
    </w:p>
    <w:tbl>
      <w:tblPr>
        <w:tblStyle w:val="TableGrid"/>
        <w:tblW w:w="0" w:type="auto"/>
        <w:tblLook w:val="04A0" w:firstRow="1" w:lastRow="0" w:firstColumn="1" w:lastColumn="0" w:noHBand="0" w:noVBand="1"/>
      </w:tblPr>
      <w:tblGrid>
        <w:gridCol w:w="2697"/>
        <w:gridCol w:w="2697"/>
        <w:gridCol w:w="2698"/>
        <w:gridCol w:w="2698"/>
      </w:tblGrid>
      <w:tr w:rsidR="00E166B8" w14:paraId="3B2B88A2" w14:textId="77777777" w:rsidTr="002705EB">
        <w:tc>
          <w:tcPr>
            <w:tcW w:w="2697" w:type="dxa"/>
            <w:tcBorders>
              <w:top w:val="nil"/>
              <w:left w:val="nil"/>
              <w:bottom w:val="nil"/>
              <w:right w:val="nil"/>
            </w:tcBorders>
          </w:tcPr>
          <w:p w14:paraId="3AF2BAF4" w14:textId="77777777" w:rsidR="00E166B8" w:rsidRDefault="00E166B8" w:rsidP="008C733F">
            <w:pPr>
              <w:jc w:val="center"/>
              <w:rPr>
                <w:b/>
                <w:caps/>
              </w:rPr>
            </w:pPr>
            <w:r>
              <w:rPr>
                <w:noProof/>
              </w:rPr>
              <w:lastRenderedPageBreak/>
              <w:drawing>
                <wp:inline distT="0" distB="0" distL="0" distR="0" wp14:anchorId="67CFCDB5" wp14:editId="04805C08">
                  <wp:extent cx="626057" cy="597600"/>
                  <wp:effectExtent l="0" t="0" r="3175" b="0"/>
                  <wp:docPr id="6" name="Picture 6" descr="Reading Sign Icon Vector Isolated on White Background, Logo Concept of  Reading Sign Sign on Transparent Background, Black Filled Stock Vector -  Illustration of symbol, flat: 12579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ding Sign Icon Vector Isolated on White Background, Logo Concept of  Reading Sign Sign on Transparent Background, Black Filled Stock Vector -  Illustration of symbol, flat: 125790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053" cy="630050"/>
                          </a:xfrm>
                          <a:prstGeom prst="rect">
                            <a:avLst/>
                          </a:prstGeom>
                          <a:noFill/>
                          <a:ln>
                            <a:noFill/>
                          </a:ln>
                        </pic:spPr>
                      </pic:pic>
                    </a:graphicData>
                  </a:graphic>
                </wp:inline>
              </w:drawing>
            </w:r>
          </w:p>
          <w:p w14:paraId="715D6DFC" w14:textId="3E960FB6" w:rsidR="00E166B8" w:rsidRDefault="00E166B8" w:rsidP="008C733F">
            <w:pPr>
              <w:jc w:val="center"/>
              <w:rPr>
                <w:b/>
                <w:caps/>
              </w:rPr>
            </w:pPr>
            <w:r>
              <w:rPr>
                <w:b/>
                <w:caps/>
              </w:rPr>
              <w:t>reading</w:t>
            </w:r>
            <w:r w:rsidR="004E7FD7">
              <w:rPr>
                <w:b/>
                <w:caps/>
              </w:rPr>
              <w:t xml:space="preserve"> / RESEARCH</w:t>
            </w:r>
          </w:p>
        </w:tc>
        <w:tc>
          <w:tcPr>
            <w:tcW w:w="2697" w:type="dxa"/>
            <w:tcBorders>
              <w:top w:val="nil"/>
              <w:left w:val="nil"/>
              <w:bottom w:val="nil"/>
              <w:right w:val="nil"/>
            </w:tcBorders>
          </w:tcPr>
          <w:p w14:paraId="26ECE214" w14:textId="77777777" w:rsidR="00E166B8" w:rsidRDefault="00E166B8" w:rsidP="008C733F">
            <w:pPr>
              <w:jc w:val="center"/>
              <w:rPr>
                <w:b/>
                <w:caps/>
              </w:rPr>
            </w:pPr>
            <w:r>
              <w:rPr>
                <w:noProof/>
              </w:rPr>
              <w:drawing>
                <wp:inline distT="0" distB="0" distL="0" distR="0" wp14:anchorId="22011AA1" wp14:editId="2F3F6B70">
                  <wp:extent cx="583684" cy="554400"/>
                  <wp:effectExtent l="0" t="0" r="6985" b="0"/>
                  <wp:docPr id="9" name="Picture 9" descr="519 Art Gallery Map Symbol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19 Art Gallery Map Symbol Images, Stock Photos &amp; Vectors | Shutterstock"/>
                          <pic:cNvPicPr>
                            <a:picLocks noChangeAspect="1" noChangeArrowheads="1"/>
                          </pic:cNvPicPr>
                        </pic:nvPicPr>
                        <pic:blipFill rotWithShape="1">
                          <a:blip r:embed="rId14">
                            <a:extLst>
                              <a:ext uri="{28A0092B-C50C-407E-A947-70E740481C1C}">
                                <a14:useLocalDpi xmlns:a14="http://schemas.microsoft.com/office/drawing/2010/main" val="0"/>
                              </a:ext>
                            </a:extLst>
                          </a:blip>
                          <a:srcRect b="11689"/>
                          <a:stretch/>
                        </pic:blipFill>
                        <pic:spPr bwMode="auto">
                          <a:xfrm>
                            <a:off x="0" y="0"/>
                            <a:ext cx="631175" cy="599508"/>
                          </a:xfrm>
                          <a:prstGeom prst="rect">
                            <a:avLst/>
                          </a:prstGeom>
                          <a:noFill/>
                          <a:ln>
                            <a:noFill/>
                          </a:ln>
                          <a:extLst>
                            <a:ext uri="{53640926-AAD7-44D8-BBD7-CCE9431645EC}">
                              <a14:shadowObscured xmlns:a14="http://schemas.microsoft.com/office/drawing/2010/main"/>
                            </a:ext>
                          </a:extLst>
                        </pic:spPr>
                      </pic:pic>
                    </a:graphicData>
                  </a:graphic>
                </wp:inline>
              </w:drawing>
            </w:r>
          </w:p>
          <w:p w14:paraId="28514C44" w14:textId="1BE24358" w:rsidR="00E166B8" w:rsidRDefault="00E166B8" w:rsidP="008C733F">
            <w:pPr>
              <w:jc w:val="center"/>
              <w:rPr>
                <w:b/>
                <w:caps/>
              </w:rPr>
            </w:pPr>
            <w:r>
              <w:rPr>
                <w:b/>
                <w:caps/>
              </w:rPr>
              <w:t>Visit museum/gallery</w:t>
            </w:r>
          </w:p>
        </w:tc>
        <w:tc>
          <w:tcPr>
            <w:tcW w:w="2698" w:type="dxa"/>
            <w:tcBorders>
              <w:top w:val="nil"/>
              <w:left w:val="nil"/>
              <w:bottom w:val="nil"/>
              <w:right w:val="nil"/>
            </w:tcBorders>
          </w:tcPr>
          <w:p w14:paraId="7755E5EA" w14:textId="77777777" w:rsidR="00E166B8" w:rsidRDefault="00E166B8" w:rsidP="008C733F">
            <w:pPr>
              <w:jc w:val="center"/>
              <w:rPr>
                <w:b/>
                <w:caps/>
              </w:rPr>
            </w:pPr>
            <w:r>
              <w:rPr>
                <w:noProof/>
              </w:rPr>
              <w:drawing>
                <wp:inline distT="0" distB="0" distL="0" distR="0" wp14:anchorId="0A0C756A" wp14:editId="7347C40C">
                  <wp:extent cx="554990" cy="554990"/>
                  <wp:effectExtent l="0" t="0" r="0" b="0"/>
                  <wp:docPr id="20" name="Picture 20" descr="Leader Icon Vector Male Public Speaker Person Symbol for Leadership Stock  Vector - Illustration of manager, black: 11776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ader Icon Vector Male Public Speaker Person Symbol for Leadership Stock  Vector - Illustration of manager, black: 117769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262" cy="569262"/>
                          </a:xfrm>
                          <a:prstGeom prst="rect">
                            <a:avLst/>
                          </a:prstGeom>
                          <a:noFill/>
                          <a:ln>
                            <a:noFill/>
                          </a:ln>
                        </pic:spPr>
                      </pic:pic>
                    </a:graphicData>
                  </a:graphic>
                </wp:inline>
              </w:drawing>
            </w:r>
          </w:p>
          <w:p w14:paraId="51E79FF3" w14:textId="4E4C3E75" w:rsidR="00E166B8" w:rsidRDefault="00E166B8" w:rsidP="008C733F">
            <w:pPr>
              <w:jc w:val="center"/>
              <w:rPr>
                <w:b/>
                <w:caps/>
              </w:rPr>
            </w:pPr>
            <w:r>
              <w:rPr>
                <w:b/>
                <w:caps/>
              </w:rPr>
              <w:t>leadership</w:t>
            </w:r>
          </w:p>
        </w:tc>
        <w:tc>
          <w:tcPr>
            <w:tcW w:w="2698" w:type="dxa"/>
            <w:tcBorders>
              <w:top w:val="nil"/>
              <w:left w:val="nil"/>
              <w:bottom w:val="nil"/>
              <w:right w:val="nil"/>
            </w:tcBorders>
          </w:tcPr>
          <w:p w14:paraId="7EF8D6A0" w14:textId="77777777" w:rsidR="00E166B8" w:rsidRDefault="00E166B8" w:rsidP="008C733F">
            <w:pPr>
              <w:jc w:val="center"/>
              <w:rPr>
                <w:b/>
                <w:caps/>
              </w:rPr>
            </w:pPr>
            <w:r>
              <w:rPr>
                <w:noProof/>
              </w:rPr>
              <w:drawing>
                <wp:inline distT="0" distB="0" distL="0" distR="0" wp14:anchorId="5A181B8B" wp14:editId="690182DA">
                  <wp:extent cx="597600" cy="555345"/>
                  <wp:effectExtent l="0" t="0" r="0" b="0"/>
                  <wp:docPr id="12" name="Picture 12" descr="C:\Users\Hillier.j\AppData\Local\Microsoft\Windows\INetCache\Content.MSO\75D7B9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illier.j\AppData\Local\Microsoft\Windows\INetCache\Content.MSO\75D7B9F6.tmp"/>
                          <pic:cNvPicPr>
                            <a:picLocks noChangeAspect="1" noChangeArrowheads="1"/>
                          </pic:cNvPicPr>
                        </pic:nvPicPr>
                        <pic:blipFill rotWithShape="1">
                          <a:blip r:embed="rId16">
                            <a:extLst>
                              <a:ext uri="{28A0092B-C50C-407E-A947-70E740481C1C}">
                                <a14:useLocalDpi xmlns:a14="http://schemas.microsoft.com/office/drawing/2010/main" val="0"/>
                              </a:ext>
                            </a:extLst>
                          </a:blip>
                          <a:srcRect b="13753"/>
                          <a:stretch/>
                        </pic:blipFill>
                        <pic:spPr bwMode="auto">
                          <a:xfrm>
                            <a:off x="0" y="0"/>
                            <a:ext cx="634594" cy="589723"/>
                          </a:xfrm>
                          <a:prstGeom prst="rect">
                            <a:avLst/>
                          </a:prstGeom>
                          <a:noFill/>
                          <a:ln>
                            <a:noFill/>
                          </a:ln>
                          <a:extLst>
                            <a:ext uri="{53640926-AAD7-44D8-BBD7-CCE9431645EC}">
                              <a14:shadowObscured xmlns:a14="http://schemas.microsoft.com/office/drawing/2010/main"/>
                            </a:ext>
                          </a:extLst>
                        </pic:spPr>
                      </pic:pic>
                    </a:graphicData>
                  </a:graphic>
                </wp:inline>
              </w:drawing>
            </w:r>
          </w:p>
          <w:p w14:paraId="3DEFFF8D" w14:textId="73F3FA92" w:rsidR="00E166B8" w:rsidRDefault="00E166B8" w:rsidP="008C733F">
            <w:pPr>
              <w:jc w:val="center"/>
              <w:rPr>
                <w:b/>
                <w:caps/>
              </w:rPr>
            </w:pPr>
            <w:r>
              <w:rPr>
                <w:b/>
                <w:caps/>
              </w:rPr>
              <w:t>listening</w:t>
            </w:r>
          </w:p>
        </w:tc>
      </w:tr>
      <w:tr w:rsidR="00E166B8" w14:paraId="49724A93" w14:textId="77777777" w:rsidTr="002705EB">
        <w:tc>
          <w:tcPr>
            <w:tcW w:w="2697" w:type="dxa"/>
            <w:tcBorders>
              <w:top w:val="nil"/>
              <w:left w:val="nil"/>
              <w:bottom w:val="nil"/>
              <w:right w:val="nil"/>
            </w:tcBorders>
          </w:tcPr>
          <w:p w14:paraId="54A51F21" w14:textId="77777777" w:rsidR="00E166B8" w:rsidRDefault="00E166B8" w:rsidP="008C733F">
            <w:pPr>
              <w:jc w:val="center"/>
              <w:rPr>
                <w:b/>
                <w:caps/>
              </w:rPr>
            </w:pPr>
            <w:r>
              <w:rPr>
                <w:noProof/>
              </w:rPr>
              <w:drawing>
                <wp:inline distT="0" distB="0" distL="0" distR="0" wp14:anchorId="0A369AEF" wp14:editId="18B0B4B1">
                  <wp:extent cx="612000" cy="612000"/>
                  <wp:effectExtent l="0" t="0" r="0" b="0"/>
                  <wp:docPr id="13" name="Picture 13" descr="Eye, watching Icon in Dirty music icon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ye, watching Icon in Dirty music icon pa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039" cy="633039"/>
                          </a:xfrm>
                          <a:prstGeom prst="rect">
                            <a:avLst/>
                          </a:prstGeom>
                          <a:noFill/>
                          <a:ln>
                            <a:noFill/>
                          </a:ln>
                        </pic:spPr>
                      </pic:pic>
                    </a:graphicData>
                  </a:graphic>
                </wp:inline>
              </w:drawing>
            </w:r>
          </w:p>
          <w:p w14:paraId="1025827A" w14:textId="153C0885" w:rsidR="00E166B8" w:rsidRDefault="00E166B8" w:rsidP="008C733F">
            <w:pPr>
              <w:jc w:val="center"/>
              <w:rPr>
                <w:b/>
                <w:caps/>
              </w:rPr>
            </w:pPr>
            <w:r>
              <w:rPr>
                <w:b/>
                <w:caps/>
              </w:rPr>
              <w:t>watch</w:t>
            </w:r>
          </w:p>
        </w:tc>
        <w:tc>
          <w:tcPr>
            <w:tcW w:w="2697" w:type="dxa"/>
            <w:tcBorders>
              <w:top w:val="nil"/>
              <w:left w:val="nil"/>
              <w:bottom w:val="nil"/>
              <w:right w:val="nil"/>
            </w:tcBorders>
          </w:tcPr>
          <w:p w14:paraId="47E9D4E5" w14:textId="77777777" w:rsidR="00E166B8" w:rsidRDefault="00E166B8" w:rsidP="008C733F">
            <w:pPr>
              <w:jc w:val="center"/>
              <w:rPr>
                <w:b/>
                <w:caps/>
              </w:rPr>
            </w:pPr>
            <w:r>
              <w:rPr>
                <w:noProof/>
              </w:rPr>
              <w:drawing>
                <wp:inline distT="0" distB="0" distL="0" distR="0" wp14:anchorId="5A0DC5DA" wp14:editId="5D6C252B">
                  <wp:extent cx="540045" cy="525600"/>
                  <wp:effectExtent l="0" t="0" r="0" b="8255"/>
                  <wp:docPr id="22" name="Picture 22" descr="C:\Users\Hillier.j\AppData\Local\Microsoft\Windows\INetCache\Content.MSO\39E9A2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illier.j\AppData\Local\Microsoft\Windows\INetCache\Content.MSO\39E9A20E.tmp"/>
                          <pic:cNvPicPr>
                            <a:picLocks noChangeAspect="1" noChangeArrowheads="1"/>
                          </pic:cNvPicPr>
                        </pic:nvPicPr>
                        <pic:blipFill rotWithShape="1">
                          <a:blip r:embed="rId18">
                            <a:extLst>
                              <a:ext uri="{28A0092B-C50C-407E-A947-70E740481C1C}">
                                <a14:useLocalDpi xmlns:a14="http://schemas.microsoft.com/office/drawing/2010/main" val="0"/>
                              </a:ext>
                            </a:extLst>
                          </a:blip>
                          <a:srcRect b="8174"/>
                          <a:stretch/>
                        </pic:blipFill>
                        <pic:spPr bwMode="auto">
                          <a:xfrm>
                            <a:off x="0" y="0"/>
                            <a:ext cx="563619" cy="548544"/>
                          </a:xfrm>
                          <a:prstGeom prst="rect">
                            <a:avLst/>
                          </a:prstGeom>
                          <a:noFill/>
                          <a:ln>
                            <a:noFill/>
                          </a:ln>
                          <a:extLst>
                            <a:ext uri="{53640926-AAD7-44D8-BBD7-CCE9431645EC}">
                              <a14:shadowObscured xmlns:a14="http://schemas.microsoft.com/office/drawing/2010/main"/>
                            </a:ext>
                          </a:extLst>
                        </pic:spPr>
                      </pic:pic>
                    </a:graphicData>
                  </a:graphic>
                </wp:inline>
              </w:drawing>
            </w:r>
          </w:p>
          <w:p w14:paraId="0A0B2AB6" w14:textId="3EA16F4A" w:rsidR="00E166B8" w:rsidRDefault="00E166B8" w:rsidP="008C733F">
            <w:pPr>
              <w:jc w:val="center"/>
              <w:rPr>
                <w:b/>
                <w:caps/>
              </w:rPr>
            </w:pPr>
            <w:r>
              <w:rPr>
                <w:b/>
                <w:caps/>
              </w:rPr>
              <w:t>critical thinking</w:t>
            </w:r>
          </w:p>
        </w:tc>
        <w:tc>
          <w:tcPr>
            <w:tcW w:w="2698" w:type="dxa"/>
            <w:tcBorders>
              <w:top w:val="nil"/>
              <w:left w:val="nil"/>
              <w:bottom w:val="nil"/>
              <w:right w:val="nil"/>
            </w:tcBorders>
          </w:tcPr>
          <w:p w14:paraId="2E7B52E1" w14:textId="77777777" w:rsidR="00E166B8" w:rsidRDefault="00E166B8" w:rsidP="008C733F">
            <w:pPr>
              <w:jc w:val="center"/>
              <w:rPr>
                <w:b/>
                <w:caps/>
              </w:rPr>
            </w:pPr>
            <w:r>
              <w:rPr>
                <w:noProof/>
              </w:rPr>
              <w:drawing>
                <wp:inline distT="0" distB="0" distL="0" distR="0" wp14:anchorId="5CABCB47" wp14:editId="45A249D2">
                  <wp:extent cx="489600" cy="551650"/>
                  <wp:effectExtent l="0" t="0" r="5715" b="1270"/>
                  <wp:docPr id="11" name="Picture 11"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p w14:paraId="697237EB" w14:textId="220B0125" w:rsidR="00E166B8" w:rsidRDefault="00E166B8" w:rsidP="008C733F">
            <w:pPr>
              <w:jc w:val="center"/>
              <w:rPr>
                <w:b/>
                <w:caps/>
              </w:rPr>
            </w:pPr>
            <w:r>
              <w:rPr>
                <w:b/>
                <w:caps/>
              </w:rPr>
              <w:t>creative task</w:t>
            </w:r>
          </w:p>
        </w:tc>
        <w:tc>
          <w:tcPr>
            <w:tcW w:w="2698" w:type="dxa"/>
            <w:tcBorders>
              <w:top w:val="nil"/>
              <w:left w:val="nil"/>
              <w:bottom w:val="nil"/>
              <w:right w:val="nil"/>
            </w:tcBorders>
          </w:tcPr>
          <w:p w14:paraId="42AF9227" w14:textId="7B869123" w:rsidR="00E166B8" w:rsidRDefault="00E166B8" w:rsidP="008C733F">
            <w:pPr>
              <w:jc w:val="center"/>
              <w:rPr>
                <w:b/>
                <w:caps/>
              </w:rPr>
            </w:pPr>
            <w:r>
              <w:rPr>
                <w:noProof/>
              </w:rPr>
              <w:drawing>
                <wp:inline distT="0" distB="0" distL="0" distR="0" wp14:anchorId="2849F80E" wp14:editId="0B2A4CCE">
                  <wp:extent cx="496800" cy="504719"/>
                  <wp:effectExtent l="0" t="0" r="0" b="0"/>
                  <wp:docPr id="21" name="Picture 21" descr="Png File - Writing Symbol Png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ng File - Writing Symbol Png PNG Image | Transparent PNG Free Download on  Seek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955" cy="534339"/>
                          </a:xfrm>
                          <a:prstGeom prst="rect">
                            <a:avLst/>
                          </a:prstGeom>
                          <a:noFill/>
                          <a:ln>
                            <a:noFill/>
                          </a:ln>
                        </pic:spPr>
                      </pic:pic>
                    </a:graphicData>
                  </a:graphic>
                </wp:inline>
              </w:drawing>
            </w:r>
          </w:p>
          <w:p w14:paraId="5DD82E3A" w14:textId="2A64E3DE" w:rsidR="00E166B8" w:rsidRDefault="00E166B8" w:rsidP="008C733F">
            <w:pPr>
              <w:jc w:val="center"/>
              <w:rPr>
                <w:b/>
                <w:caps/>
              </w:rPr>
            </w:pPr>
            <w:r>
              <w:rPr>
                <w:b/>
                <w:caps/>
              </w:rPr>
              <w:t>writing</w:t>
            </w:r>
          </w:p>
        </w:tc>
      </w:tr>
    </w:tbl>
    <w:p w14:paraId="1208FB9E" w14:textId="227477D4" w:rsidR="003513EF" w:rsidRDefault="003513EF"/>
    <w:p w14:paraId="6925BAC2" w14:textId="77777777" w:rsidR="002705EB" w:rsidRDefault="002705EB"/>
    <w:tbl>
      <w:tblPr>
        <w:tblStyle w:val="TableGrid"/>
        <w:tblW w:w="0" w:type="auto"/>
        <w:tblInd w:w="-314" w:type="dxa"/>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tblLayout w:type="fixed"/>
        <w:tblLook w:val="04A0" w:firstRow="1" w:lastRow="0" w:firstColumn="1" w:lastColumn="0" w:noHBand="0" w:noVBand="1"/>
      </w:tblPr>
      <w:tblGrid>
        <w:gridCol w:w="3435"/>
        <w:gridCol w:w="3937"/>
        <w:gridCol w:w="3682"/>
      </w:tblGrid>
      <w:tr w:rsidR="00B049E4" w14:paraId="54D27DD7" w14:textId="77777777" w:rsidTr="002C4E3B">
        <w:tc>
          <w:tcPr>
            <w:tcW w:w="3435" w:type="dxa"/>
          </w:tcPr>
          <w:p w14:paraId="3FDBDF89" w14:textId="77777777" w:rsidR="00384B55" w:rsidRDefault="00384B55" w:rsidP="00384B55">
            <w:pPr>
              <w:jc w:val="center"/>
              <w:rPr>
                <w:rFonts w:ascii="Arial Nova" w:hAnsi="Arial Nova"/>
                <w:sz w:val="20"/>
                <w:szCs w:val="20"/>
              </w:rPr>
            </w:pPr>
            <w:r w:rsidRPr="002705EB">
              <w:rPr>
                <w:rFonts w:ascii="Arial Nova" w:hAnsi="Arial Nova"/>
                <w:sz w:val="20"/>
                <w:szCs w:val="20"/>
              </w:rPr>
              <w:t>Have a go at a life drawing class, either locally on online such as through the Royal Academy of Art.</w:t>
            </w:r>
          </w:p>
          <w:p w14:paraId="3E36445F" w14:textId="711B66C7" w:rsidR="00C115E1" w:rsidRPr="002705EB" w:rsidRDefault="00384B55" w:rsidP="00384B55">
            <w:pPr>
              <w:jc w:val="center"/>
              <w:rPr>
                <w:rFonts w:ascii="Arial Nova" w:hAnsi="Arial Nova"/>
                <w:sz w:val="20"/>
                <w:szCs w:val="20"/>
              </w:rPr>
            </w:pPr>
            <w:r>
              <w:rPr>
                <w:noProof/>
              </w:rPr>
              <w:drawing>
                <wp:inline distT="0" distB="0" distL="0" distR="0" wp14:anchorId="4342E298" wp14:editId="77FBB642">
                  <wp:extent cx="489600" cy="551650"/>
                  <wp:effectExtent l="0" t="0" r="5715" b="1270"/>
                  <wp:docPr id="32" name="Picture 32"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37" w:type="dxa"/>
          </w:tcPr>
          <w:p w14:paraId="3D6A22DA" w14:textId="77777777" w:rsidR="00636B25" w:rsidRPr="00116DC8" w:rsidRDefault="00636B25" w:rsidP="00636B25">
            <w:pPr>
              <w:spacing w:line="259" w:lineRule="auto"/>
              <w:jc w:val="center"/>
              <w:rPr>
                <w:rFonts w:ascii="Arial Nova" w:hAnsi="Arial Nova" w:cs="Arial"/>
                <w:sz w:val="20"/>
                <w:szCs w:val="20"/>
              </w:rPr>
            </w:pPr>
            <w:r>
              <w:rPr>
                <w:rFonts w:ascii="Arial Nova" w:hAnsi="Arial Nova" w:cs="Arial"/>
                <w:sz w:val="20"/>
                <w:szCs w:val="20"/>
              </w:rPr>
              <w:t>Teach yourself</w:t>
            </w:r>
            <w:r w:rsidRPr="00116DC8">
              <w:rPr>
                <w:rFonts w:ascii="Arial Nova" w:hAnsi="Arial Nova" w:cs="Arial"/>
                <w:sz w:val="20"/>
                <w:szCs w:val="20"/>
              </w:rPr>
              <w:t xml:space="preserve"> advanced</w:t>
            </w:r>
          </w:p>
          <w:p w14:paraId="2BC7E927" w14:textId="77777777" w:rsidR="00636B25" w:rsidRPr="00116DC8" w:rsidRDefault="00636B25" w:rsidP="00636B25">
            <w:pPr>
              <w:spacing w:line="259" w:lineRule="auto"/>
              <w:jc w:val="center"/>
              <w:rPr>
                <w:rFonts w:ascii="Arial Nova" w:hAnsi="Arial Nova" w:cs="Arial"/>
                <w:sz w:val="20"/>
                <w:szCs w:val="20"/>
              </w:rPr>
            </w:pPr>
            <w:r w:rsidRPr="00116DC8">
              <w:rPr>
                <w:rFonts w:ascii="Arial Nova" w:hAnsi="Arial Nova" w:cs="Arial"/>
                <w:sz w:val="20"/>
                <w:szCs w:val="20"/>
              </w:rPr>
              <w:t>techniques using</w:t>
            </w:r>
          </w:p>
          <w:p w14:paraId="4CE54130" w14:textId="5D7BA430" w:rsidR="002705EB" w:rsidRDefault="00636B25" w:rsidP="00636B25">
            <w:pPr>
              <w:jc w:val="center"/>
              <w:rPr>
                <w:rFonts w:ascii="Arial Nova" w:hAnsi="Arial Nova" w:cs="Arial"/>
                <w:sz w:val="20"/>
                <w:szCs w:val="20"/>
              </w:rPr>
            </w:pPr>
            <w:r w:rsidRPr="00116DC8">
              <w:rPr>
                <w:rFonts w:ascii="Arial Nova" w:hAnsi="Arial Nova" w:cs="Arial"/>
                <w:sz w:val="20"/>
                <w:szCs w:val="20"/>
              </w:rPr>
              <w:t>Photoshop</w:t>
            </w:r>
          </w:p>
          <w:p w14:paraId="6B56B36E" w14:textId="782E75AC" w:rsidR="00636B25" w:rsidRDefault="00636B25" w:rsidP="00636B25">
            <w:pPr>
              <w:jc w:val="center"/>
              <w:rPr>
                <w:rFonts w:ascii="Arial Nova" w:hAnsi="Arial Nova" w:cs="Arial"/>
                <w:sz w:val="20"/>
                <w:szCs w:val="20"/>
              </w:rPr>
            </w:pPr>
            <w:r>
              <w:rPr>
                <w:noProof/>
              </w:rPr>
              <w:drawing>
                <wp:inline distT="0" distB="0" distL="0" distR="0" wp14:anchorId="29654B49" wp14:editId="2E05F67A">
                  <wp:extent cx="489600" cy="551650"/>
                  <wp:effectExtent l="0" t="0" r="5715" b="1270"/>
                  <wp:docPr id="62" name="Picture 62"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p w14:paraId="42E9BB11" w14:textId="3C3B602C" w:rsidR="00636B25" w:rsidRPr="002705EB" w:rsidRDefault="00636B25" w:rsidP="00636B25">
            <w:pPr>
              <w:jc w:val="center"/>
              <w:rPr>
                <w:rFonts w:ascii="Arial Nova" w:hAnsi="Arial Nova"/>
                <w:sz w:val="20"/>
                <w:szCs w:val="20"/>
              </w:rPr>
            </w:pPr>
          </w:p>
        </w:tc>
        <w:tc>
          <w:tcPr>
            <w:tcW w:w="3682" w:type="dxa"/>
          </w:tcPr>
          <w:p w14:paraId="6EC1393F" w14:textId="120C5211" w:rsidR="003513EF" w:rsidRDefault="00C115E1" w:rsidP="002705EB">
            <w:pPr>
              <w:jc w:val="center"/>
              <w:rPr>
                <w:rFonts w:ascii="Arial Nova" w:hAnsi="Arial Nova"/>
                <w:sz w:val="20"/>
                <w:szCs w:val="20"/>
              </w:rPr>
            </w:pPr>
            <w:r w:rsidRPr="002705EB">
              <w:rPr>
                <w:rFonts w:ascii="Arial Nova" w:hAnsi="Arial Nova"/>
                <w:sz w:val="20"/>
                <w:szCs w:val="20"/>
              </w:rPr>
              <w:t xml:space="preserve">Source a local artist whose style of work interests you. </w:t>
            </w:r>
            <w:r w:rsidR="00115851">
              <w:rPr>
                <w:rFonts w:ascii="Arial Nova" w:hAnsi="Arial Nova"/>
                <w:sz w:val="20"/>
                <w:szCs w:val="20"/>
              </w:rPr>
              <w:t xml:space="preserve">Use Warwickshire Open Studios </w:t>
            </w:r>
            <w:r w:rsidR="009B47BD">
              <w:rPr>
                <w:rFonts w:ascii="Arial Nova" w:hAnsi="Arial Nova"/>
                <w:sz w:val="20"/>
                <w:szCs w:val="20"/>
              </w:rPr>
              <w:t xml:space="preserve">as a guide. </w:t>
            </w:r>
            <w:r w:rsidRPr="002705EB">
              <w:rPr>
                <w:rFonts w:ascii="Arial Nova" w:hAnsi="Arial Nova"/>
                <w:sz w:val="20"/>
                <w:szCs w:val="20"/>
              </w:rPr>
              <w:t>Ask them if you</w:t>
            </w:r>
            <w:r w:rsidR="009B47BD">
              <w:rPr>
                <w:rFonts w:ascii="Arial Nova" w:hAnsi="Arial Nova"/>
                <w:sz w:val="20"/>
                <w:szCs w:val="20"/>
              </w:rPr>
              <w:t xml:space="preserve"> </w:t>
            </w:r>
            <w:r w:rsidRPr="002705EB">
              <w:rPr>
                <w:rFonts w:ascii="Arial Nova" w:hAnsi="Arial Nova"/>
                <w:sz w:val="20"/>
                <w:szCs w:val="20"/>
              </w:rPr>
              <w:t>can interview them about their practice and work. Write the interview up in a journalist style</w:t>
            </w:r>
            <w:r w:rsidR="00493226" w:rsidRPr="002705EB">
              <w:rPr>
                <w:rFonts w:ascii="Arial Nova" w:hAnsi="Arial Nova"/>
                <w:sz w:val="20"/>
                <w:szCs w:val="20"/>
              </w:rPr>
              <w:t xml:space="preserve"> and submit it to the Art Department for publication.</w:t>
            </w:r>
          </w:p>
          <w:p w14:paraId="1BBA4AC1" w14:textId="074D5D7D" w:rsidR="00B049E4" w:rsidRPr="002705EB" w:rsidRDefault="00B049E4" w:rsidP="002705EB">
            <w:pPr>
              <w:jc w:val="center"/>
              <w:rPr>
                <w:rFonts w:ascii="Arial Nova" w:hAnsi="Arial Nova"/>
                <w:sz w:val="20"/>
                <w:szCs w:val="20"/>
              </w:rPr>
            </w:pPr>
            <w:r>
              <w:rPr>
                <w:rFonts w:ascii="Arial Nova" w:hAnsi="Arial Nova"/>
                <w:noProof/>
                <w:sz w:val="20"/>
                <w:szCs w:val="20"/>
              </w:rPr>
              <w:drawing>
                <wp:inline distT="0" distB="0" distL="0" distR="0" wp14:anchorId="6F2DA8E4" wp14:editId="3BE0881F">
                  <wp:extent cx="395887" cy="424800"/>
                  <wp:effectExtent l="0" t="0" r="4445" b="0"/>
                  <wp:docPr id="29" name="Picture 29" descr="C:\Users\Hillier.j\AppData\Local\Microsoft\Windows\INetCache\Content.MSO\E6A269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Hillier.j\AppData\Local\Microsoft\Windows\INetCache\Content.MSO\E6A2694C.tmp"/>
                          <pic:cNvPicPr>
                            <a:picLocks noChangeAspect="1" noChangeArrowheads="1"/>
                          </pic:cNvPicPr>
                        </pic:nvPicPr>
                        <pic:blipFill rotWithShape="1">
                          <a:blip r:embed="rId21">
                            <a:extLst>
                              <a:ext uri="{28A0092B-C50C-407E-A947-70E740481C1C}">
                                <a14:useLocalDpi xmlns:a14="http://schemas.microsoft.com/office/drawing/2010/main" val="0"/>
                              </a:ext>
                            </a:extLst>
                          </a:blip>
                          <a:srcRect r="71093"/>
                          <a:stretch/>
                        </pic:blipFill>
                        <pic:spPr bwMode="auto">
                          <a:xfrm>
                            <a:off x="0" y="0"/>
                            <a:ext cx="434129" cy="46583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Nova" w:hAnsi="Arial Nova"/>
                <w:sz w:val="20"/>
                <w:szCs w:val="20"/>
              </w:rPr>
              <w:t xml:space="preserve"> </w:t>
            </w:r>
            <w:r>
              <w:rPr>
                <w:noProof/>
              </w:rPr>
              <w:drawing>
                <wp:inline distT="0" distB="0" distL="0" distR="0" wp14:anchorId="3E082FF2" wp14:editId="5B241ED8">
                  <wp:extent cx="496800" cy="504719"/>
                  <wp:effectExtent l="0" t="0" r="0" b="0"/>
                  <wp:docPr id="30" name="Picture 30" descr="Png File - Writing Symbol Png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ng File - Writing Symbol Png PNG Image | Transparent PNG Free Download on  Seek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955" cy="534339"/>
                          </a:xfrm>
                          <a:prstGeom prst="rect">
                            <a:avLst/>
                          </a:prstGeom>
                          <a:noFill/>
                          <a:ln>
                            <a:noFill/>
                          </a:ln>
                        </pic:spPr>
                      </pic:pic>
                    </a:graphicData>
                  </a:graphic>
                </wp:inline>
              </w:drawing>
            </w:r>
          </w:p>
        </w:tc>
      </w:tr>
      <w:tr w:rsidR="00B049E4" w14:paraId="7EEA18B8" w14:textId="77777777" w:rsidTr="002C4E3B">
        <w:tc>
          <w:tcPr>
            <w:tcW w:w="3435" w:type="dxa"/>
          </w:tcPr>
          <w:p w14:paraId="713C30CE" w14:textId="1BFA3870" w:rsidR="00493226" w:rsidRDefault="00493226" w:rsidP="002705EB">
            <w:pPr>
              <w:jc w:val="center"/>
              <w:rPr>
                <w:rFonts w:ascii="Arial Nova" w:hAnsi="Arial Nova"/>
                <w:sz w:val="20"/>
                <w:szCs w:val="20"/>
              </w:rPr>
            </w:pPr>
            <w:r w:rsidRPr="002705EB">
              <w:rPr>
                <w:rFonts w:ascii="Arial Nova" w:hAnsi="Arial Nova"/>
                <w:sz w:val="20"/>
                <w:szCs w:val="20"/>
              </w:rPr>
              <w:t xml:space="preserve">Elaboration </w:t>
            </w:r>
            <w:r w:rsidR="008608AF" w:rsidRPr="002705EB">
              <w:rPr>
                <w:rFonts w:ascii="Arial Nova" w:hAnsi="Arial Nova"/>
                <w:sz w:val="20"/>
                <w:szCs w:val="20"/>
              </w:rPr>
              <w:t xml:space="preserve">- </w:t>
            </w:r>
            <w:r w:rsidRPr="002705EB">
              <w:rPr>
                <w:rFonts w:ascii="Arial Nova" w:hAnsi="Arial Nova"/>
                <w:sz w:val="20"/>
                <w:szCs w:val="20"/>
              </w:rPr>
              <w:t xml:space="preserve">Develop your knowledge by teaching yourself </w:t>
            </w:r>
            <w:r w:rsidR="009B47BD">
              <w:rPr>
                <w:rFonts w:ascii="Arial Nova" w:hAnsi="Arial Nova"/>
                <w:sz w:val="20"/>
                <w:szCs w:val="20"/>
              </w:rPr>
              <w:t xml:space="preserve">more </w:t>
            </w:r>
            <w:r w:rsidRPr="002705EB">
              <w:rPr>
                <w:rFonts w:ascii="Arial Nova" w:hAnsi="Arial Nova"/>
                <w:sz w:val="20"/>
                <w:szCs w:val="20"/>
              </w:rPr>
              <w:t>about an art technique and then teach it to somebody else.</w:t>
            </w:r>
          </w:p>
          <w:p w14:paraId="34D28E8C" w14:textId="2E0E882F" w:rsidR="00B049E4" w:rsidRPr="002705EB" w:rsidRDefault="00B049E4" w:rsidP="002705EB">
            <w:pPr>
              <w:jc w:val="center"/>
              <w:rPr>
                <w:rFonts w:ascii="Arial Nova" w:hAnsi="Arial Nova"/>
                <w:sz w:val="20"/>
                <w:szCs w:val="20"/>
              </w:rPr>
            </w:pPr>
            <w:r>
              <w:rPr>
                <w:noProof/>
              </w:rPr>
              <w:drawing>
                <wp:inline distT="0" distB="0" distL="0" distR="0" wp14:anchorId="7E8B34C8" wp14:editId="3D74E853">
                  <wp:extent cx="554990" cy="554990"/>
                  <wp:effectExtent l="0" t="0" r="0" b="0"/>
                  <wp:docPr id="35" name="Picture 35" descr="Leader Icon Vector Male Public Speaker Person Symbol for Leadership Stock  Vector - Illustration of manager, black: 11776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ader Icon Vector Male Public Speaker Person Symbol for Leadership Stock  Vector - Illustration of manager, black: 117769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262" cy="569262"/>
                          </a:xfrm>
                          <a:prstGeom prst="rect">
                            <a:avLst/>
                          </a:prstGeom>
                          <a:noFill/>
                          <a:ln>
                            <a:noFill/>
                          </a:ln>
                        </pic:spPr>
                      </pic:pic>
                    </a:graphicData>
                  </a:graphic>
                </wp:inline>
              </w:drawing>
            </w:r>
          </w:p>
        </w:tc>
        <w:tc>
          <w:tcPr>
            <w:tcW w:w="3937" w:type="dxa"/>
          </w:tcPr>
          <w:p w14:paraId="3C16A6E9" w14:textId="77777777" w:rsidR="00384B55" w:rsidRPr="002705EB" w:rsidRDefault="00384B55" w:rsidP="00384B55">
            <w:pPr>
              <w:jc w:val="center"/>
              <w:rPr>
                <w:rFonts w:ascii="Arial Nova" w:hAnsi="Arial Nova"/>
                <w:sz w:val="20"/>
                <w:szCs w:val="20"/>
              </w:rPr>
            </w:pPr>
            <w:r w:rsidRPr="002705EB">
              <w:rPr>
                <w:rFonts w:ascii="Arial Nova" w:hAnsi="Arial Nova"/>
                <w:sz w:val="20"/>
                <w:szCs w:val="20"/>
              </w:rPr>
              <w:t>Start a creative travel journal which accompanies you everywhere. Have a look at this link for inspiration:</w:t>
            </w:r>
          </w:p>
          <w:p w14:paraId="4C0E0512" w14:textId="77777777" w:rsidR="00384B55" w:rsidRPr="002705EB" w:rsidRDefault="001625D1" w:rsidP="00384B55">
            <w:pPr>
              <w:jc w:val="center"/>
              <w:rPr>
                <w:rFonts w:ascii="Arial Nova" w:hAnsi="Arial Nova"/>
                <w:sz w:val="20"/>
                <w:szCs w:val="20"/>
              </w:rPr>
            </w:pPr>
            <w:hyperlink r:id="rId22" w:history="1">
              <w:r w:rsidR="00384B55" w:rsidRPr="002705EB">
                <w:rPr>
                  <w:rStyle w:val="Hyperlink"/>
                  <w:rFonts w:ascii="Arial Nova" w:hAnsi="Arial Nova"/>
                  <w:sz w:val="20"/>
                  <w:szCs w:val="20"/>
                </w:rPr>
                <w:t>https://www.youtube.com/watch?v=eahtnxsg2GE</w:t>
              </w:r>
            </w:hyperlink>
          </w:p>
          <w:p w14:paraId="3C8E5F8F" w14:textId="77777777" w:rsidR="00384B55" w:rsidRPr="002705EB" w:rsidRDefault="001625D1" w:rsidP="00384B55">
            <w:pPr>
              <w:jc w:val="center"/>
              <w:rPr>
                <w:rFonts w:ascii="Arial Nova" w:hAnsi="Arial Nova"/>
                <w:sz w:val="20"/>
                <w:szCs w:val="20"/>
              </w:rPr>
            </w:pPr>
            <w:hyperlink r:id="rId23" w:history="1">
              <w:r w:rsidR="00384B55" w:rsidRPr="002705EB">
                <w:rPr>
                  <w:rStyle w:val="Hyperlink"/>
                  <w:rFonts w:ascii="Arial Nova" w:hAnsi="Arial Nova"/>
                  <w:sz w:val="20"/>
                  <w:szCs w:val="20"/>
                </w:rPr>
                <w:t>https://www.youtube.com/watch?v=a-iZcweTvLU</w:t>
              </w:r>
            </w:hyperlink>
          </w:p>
          <w:p w14:paraId="0CB35B6B" w14:textId="4DFAB2EB" w:rsidR="00B049E4" w:rsidRPr="002705EB" w:rsidRDefault="00384B55" w:rsidP="002705EB">
            <w:pPr>
              <w:jc w:val="center"/>
              <w:rPr>
                <w:rFonts w:ascii="Arial Nova" w:hAnsi="Arial Nova"/>
                <w:sz w:val="20"/>
                <w:szCs w:val="20"/>
              </w:rPr>
            </w:pPr>
            <w:r>
              <w:rPr>
                <w:noProof/>
              </w:rPr>
              <w:drawing>
                <wp:inline distT="0" distB="0" distL="0" distR="0" wp14:anchorId="25AEC34E" wp14:editId="3C874A53">
                  <wp:extent cx="489600" cy="551650"/>
                  <wp:effectExtent l="0" t="0" r="5715" b="1270"/>
                  <wp:docPr id="40" name="Picture 40"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2" w:type="dxa"/>
          </w:tcPr>
          <w:p w14:paraId="52DD22E4" w14:textId="7890187E" w:rsidR="00493226" w:rsidRPr="002705EB" w:rsidRDefault="00F95C83" w:rsidP="002705EB">
            <w:pPr>
              <w:jc w:val="center"/>
              <w:rPr>
                <w:rFonts w:ascii="Arial Nova" w:hAnsi="Arial Nova"/>
                <w:sz w:val="20"/>
                <w:szCs w:val="20"/>
              </w:rPr>
            </w:pPr>
            <w:r w:rsidRPr="002705EB">
              <w:rPr>
                <w:rFonts w:ascii="Arial Nova" w:hAnsi="Arial Nova"/>
                <w:sz w:val="20"/>
                <w:szCs w:val="20"/>
              </w:rPr>
              <w:t xml:space="preserve">Increase your artist knowledge by watching interviews or listening to talks </w:t>
            </w:r>
            <w:hyperlink r:id="rId24" w:history="1">
              <w:r w:rsidRPr="002705EB">
                <w:rPr>
                  <w:rStyle w:val="Hyperlink"/>
                  <w:rFonts w:ascii="Arial Nova" w:hAnsi="Arial Nova"/>
                  <w:sz w:val="20"/>
                  <w:szCs w:val="20"/>
                </w:rPr>
                <w:t>https://www.tate.org.uk/art/videos</w:t>
              </w:r>
            </w:hyperlink>
          </w:p>
          <w:p w14:paraId="57C6C115" w14:textId="7ADF3445" w:rsidR="00F95C83" w:rsidRPr="002705EB" w:rsidRDefault="00B049E4" w:rsidP="002705EB">
            <w:pPr>
              <w:jc w:val="center"/>
              <w:rPr>
                <w:rFonts w:ascii="Arial Nova" w:hAnsi="Arial Nova"/>
                <w:sz w:val="20"/>
                <w:szCs w:val="20"/>
              </w:rPr>
            </w:pPr>
            <w:r>
              <w:rPr>
                <w:noProof/>
              </w:rPr>
              <w:drawing>
                <wp:inline distT="0" distB="0" distL="0" distR="0" wp14:anchorId="28FD2C90" wp14:editId="13A3539A">
                  <wp:extent cx="597600" cy="555345"/>
                  <wp:effectExtent l="0" t="0" r="0" b="0"/>
                  <wp:docPr id="33" name="Picture 33" descr="C:\Users\Hillier.j\AppData\Local\Microsoft\Windows\INetCache\Content.MSO\75D7B9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illier.j\AppData\Local\Microsoft\Windows\INetCache\Content.MSO\75D7B9F6.tmp"/>
                          <pic:cNvPicPr>
                            <a:picLocks noChangeAspect="1" noChangeArrowheads="1"/>
                          </pic:cNvPicPr>
                        </pic:nvPicPr>
                        <pic:blipFill rotWithShape="1">
                          <a:blip r:embed="rId16">
                            <a:extLst>
                              <a:ext uri="{28A0092B-C50C-407E-A947-70E740481C1C}">
                                <a14:useLocalDpi xmlns:a14="http://schemas.microsoft.com/office/drawing/2010/main" val="0"/>
                              </a:ext>
                            </a:extLst>
                          </a:blip>
                          <a:srcRect b="13753"/>
                          <a:stretch/>
                        </pic:blipFill>
                        <pic:spPr bwMode="auto">
                          <a:xfrm>
                            <a:off x="0" y="0"/>
                            <a:ext cx="634594" cy="58972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FE52790" wp14:editId="752B99BF">
                  <wp:extent cx="612000" cy="612000"/>
                  <wp:effectExtent l="0" t="0" r="0" b="0"/>
                  <wp:docPr id="34" name="Picture 34" descr="Eye, watching Icon in Dirty music icon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ye, watching Icon in Dirty music icon pa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039" cy="633039"/>
                          </a:xfrm>
                          <a:prstGeom prst="rect">
                            <a:avLst/>
                          </a:prstGeom>
                          <a:noFill/>
                          <a:ln>
                            <a:noFill/>
                          </a:ln>
                        </pic:spPr>
                      </pic:pic>
                    </a:graphicData>
                  </a:graphic>
                </wp:inline>
              </w:drawing>
            </w:r>
          </w:p>
        </w:tc>
      </w:tr>
      <w:tr w:rsidR="00B049E4" w14:paraId="0CD6C0F4" w14:textId="77777777" w:rsidTr="002C4E3B">
        <w:tc>
          <w:tcPr>
            <w:tcW w:w="3435" w:type="dxa"/>
          </w:tcPr>
          <w:p w14:paraId="689E82F8" w14:textId="77777777" w:rsidR="00F95C83" w:rsidRDefault="00F95C83" w:rsidP="002705EB">
            <w:pPr>
              <w:jc w:val="center"/>
              <w:rPr>
                <w:rFonts w:ascii="Arial Nova" w:hAnsi="Arial Nova"/>
                <w:sz w:val="20"/>
                <w:szCs w:val="20"/>
              </w:rPr>
            </w:pPr>
            <w:r w:rsidRPr="002705EB">
              <w:rPr>
                <w:rFonts w:ascii="Arial Nova" w:hAnsi="Arial Nova"/>
                <w:sz w:val="20"/>
                <w:szCs w:val="20"/>
              </w:rPr>
              <w:t>Research and find some art classes, either in person or online.</w:t>
            </w:r>
          </w:p>
          <w:p w14:paraId="7703C9AF" w14:textId="1AAFE999" w:rsidR="00B049E4" w:rsidRPr="002705EB" w:rsidRDefault="00B049E4" w:rsidP="002705EB">
            <w:pPr>
              <w:jc w:val="center"/>
              <w:rPr>
                <w:rFonts w:ascii="Arial Nova" w:hAnsi="Arial Nova"/>
                <w:sz w:val="20"/>
                <w:szCs w:val="20"/>
              </w:rPr>
            </w:pPr>
            <w:r>
              <w:rPr>
                <w:noProof/>
              </w:rPr>
              <w:drawing>
                <wp:inline distT="0" distB="0" distL="0" distR="0" wp14:anchorId="69A15484" wp14:editId="6D344629">
                  <wp:extent cx="489600" cy="551650"/>
                  <wp:effectExtent l="0" t="0" r="5715" b="1270"/>
                  <wp:docPr id="27" name="Picture 27"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37" w:type="dxa"/>
          </w:tcPr>
          <w:p w14:paraId="3D623170" w14:textId="77777777" w:rsidR="00F95C83" w:rsidRDefault="004C40AA" w:rsidP="002705EB">
            <w:pPr>
              <w:jc w:val="center"/>
              <w:rPr>
                <w:rFonts w:ascii="Arial Nova" w:hAnsi="Arial Nova"/>
                <w:sz w:val="20"/>
                <w:szCs w:val="20"/>
              </w:rPr>
            </w:pPr>
            <w:r w:rsidRPr="002705EB">
              <w:rPr>
                <w:rFonts w:ascii="Arial Nova" w:hAnsi="Arial Nova"/>
                <w:sz w:val="20"/>
                <w:szCs w:val="20"/>
              </w:rPr>
              <w:t>Read Art magazines. There’s a pile in F4 just waiting to be borrowed, read and returned!</w:t>
            </w:r>
          </w:p>
          <w:p w14:paraId="675D40F3" w14:textId="236E511E" w:rsidR="00B049E4" w:rsidRPr="002705EB" w:rsidRDefault="00B049E4" w:rsidP="002705EB">
            <w:pPr>
              <w:jc w:val="center"/>
              <w:rPr>
                <w:rFonts w:ascii="Arial Nova" w:hAnsi="Arial Nova"/>
                <w:sz w:val="20"/>
                <w:szCs w:val="20"/>
              </w:rPr>
            </w:pPr>
            <w:r>
              <w:rPr>
                <w:noProof/>
              </w:rPr>
              <w:drawing>
                <wp:inline distT="0" distB="0" distL="0" distR="0" wp14:anchorId="5A2A9E40" wp14:editId="3005D97D">
                  <wp:extent cx="626057" cy="597600"/>
                  <wp:effectExtent l="0" t="0" r="3175" b="0"/>
                  <wp:docPr id="36" name="Picture 36" descr="Reading Sign Icon Vector Isolated on White Background, Logo Concept of  Reading Sign Sign on Transparent Background, Black Filled Stock Vector -  Illustration of symbol, flat: 12579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ding Sign Icon Vector Isolated on White Background, Logo Concept of  Reading Sign Sign on Transparent Background, Black Filled Stock Vector -  Illustration of symbol, flat: 125790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053" cy="630050"/>
                          </a:xfrm>
                          <a:prstGeom prst="rect">
                            <a:avLst/>
                          </a:prstGeom>
                          <a:noFill/>
                          <a:ln>
                            <a:noFill/>
                          </a:ln>
                        </pic:spPr>
                      </pic:pic>
                    </a:graphicData>
                  </a:graphic>
                </wp:inline>
              </w:drawing>
            </w:r>
          </w:p>
        </w:tc>
        <w:tc>
          <w:tcPr>
            <w:tcW w:w="3682" w:type="dxa"/>
          </w:tcPr>
          <w:p w14:paraId="40DE260B" w14:textId="322CF5FF" w:rsidR="00F95C83" w:rsidRPr="002705EB" w:rsidRDefault="00384B55" w:rsidP="002705EB">
            <w:pPr>
              <w:jc w:val="center"/>
              <w:rPr>
                <w:rFonts w:ascii="Arial Nova" w:hAnsi="Arial Nova"/>
                <w:sz w:val="20"/>
                <w:szCs w:val="20"/>
              </w:rPr>
            </w:pPr>
            <w:r>
              <w:rPr>
                <w:rFonts w:ascii="Arial Nova" w:hAnsi="Arial Nova"/>
                <w:sz w:val="20"/>
                <w:szCs w:val="20"/>
              </w:rPr>
              <w:t xml:space="preserve">Go to an Art exhibition. </w:t>
            </w:r>
          </w:p>
          <w:p w14:paraId="58CCD428" w14:textId="77777777" w:rsidR="00BB1A0A" w:rsidRDefault="00BB1A0A" w:rsidP="002705EB">
            <w:pPr>
              <w:jc w:val="center"/>
              <w:rPr>
                <w:rFonts w:ascii="Arial Nova" w:hAnsi="Arial Nova"/>
                <w:sz w:val="20"/>
                <w:szCs w:val="20"/>
              </w:rPr>
            </w:pPr>
            <w:r w:rsidRPr="002705EB">
              <w:rPr>
                <w:rFonts w:ascii="Arial Nova" w:hAnsi="Arial Nova"/>
                <w:sz w:val="20"/>
                <w:szCs w:val="20"/>
              </w:rPr>
              <w:t>Tips: London galleries and museums, Birmingham ICON, Birmingham Museum and Art Gallery, Modern Art Oxford, Ashmolean, Compton Verney.</w:t>
            </w:r>
          </w:p>
          <w:p w14:paraId="7F918636" w14:textId="44F3DFAB" w:rsidR="00B049E4" w:rsidRPr="002705EB" w:rsidRDefault="00B049E4" w:rsidP="002705EB">
            <w:pPr>
              <w:jc w:val="center"/>
              <w:rPr>
                <w:rFonts w:ascii="Arial Nova" w:hAnsi="Arial Nova"/>
                <w:sz w:val="20"/>
                <w:szCs w:val="20"/>
              </w:rPr>
            </w:pPr>
            <w:r>
              <w:rPr>
                <w:noProof/>
              </w:rPr>
              <w:drawing>
                <wp:inline distT="0" distB="0" distL="0" distR="0" wp14:anchorId="5AD8747E" wp14:editId="3CF9E9A7">
                  <wp:extent cx="583684" cy="554400"/>
                  <wp:effectExtent l="0" t="0" r="6985" b="0"/>
                  <wp:docPr id="28" name="Picture 28" descr="519 Art Gallery Map Symbol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19 Art Gallery Map Symbol Images, Stock Photos &amp; Vectors | Shutterstock"/>
                          <pic:cNvPicPr>
                            <a:picLocks noChangeAspect="1" noChangeArrowheads="1"/>
                          </pic:cNvPicPr>
                        </pic:nvPicPr>
                        <pic:blipFill rotWithShape="1">
                          <a:blip r:embed="rId14">
                            <a:extLst>
                              <a:ext uri="{28A0092B-C50C-407E-A947-70E740481C1C}">
                                <a14:useLocalDpi xmlns:a14="http://schemas.microsoft.com/office/drawing/2010/main" val="0"/>
                              </a:ext>
                            </a:extLst>
                          </a:blip>
                          <a:srcRect b="11689"/>
                          <a:stretch/>
                        </pic:blipFill>
                        <pic:spPr bwMode="auto">
                          <a:xfrm>
                            <a:off x="0" y="0"/>
                            <a:ext cx="631175" cy="5995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49E4" w14:paraId="64FFD448" w14:textId="77777777" w:rsidTr="002C4E3B">
        <w:tc>
          <w:tcPr>
            <w:tcW w:w="3435" w:type="dxa"/>
          </w:tcPr>
          <w:p w14:paraId="549B2796" w14:textId="4728E1D9" w:rsidR="000F4368" w:rsidRDefault="003F45AA" w:rsidP="002705EB">
            <w:pPr>
              <w:jc w:val="center"/>
              <w:rPr>
                <w:rFonts w:ascii="Arial Nova" w:hAnsi="Arial Nova"/>
                <w:sz w:val="20"/>
                <w:szCs w:val="20"/>
              </w:rPr>
            </w:pPr>
            <w:r w:rsidRPr="002705EB">
              <w:rPr>
                <w:rFonts w:ascii="Arial Nova" w:hAnsi="Arial Nova"/>
                <w:sz w:val="20"/>
                <w:szCs w:val="20"/>
              </w:rPr>
              <w:t xml:space="preserve">Ask big questions and find the answers, such as: </w:t>
            </w:r>
            <w:r w:rsidR="000F4368" w:rsidRPr="002705EB">
              <w:rPr>
                <w:rFonts w:ascii="Arial Nova" w:hAnsi="Arial Nova"/>
                <w:sz w:val="20"/>
                <w:szCs w:val="20"/>
              </w:rPr>
              <w:t>What’s the earliest form of Art that has been found in the world?</w:t>
            </w:r>
          </w:p>
          <w:p w14:paraId="066D111C" w14:textId="77777777" w:rsidR="002C4E3B" w:rsidRDefault="002C4E3B" w:rsidP="002705EB">
            <w:pPr>
              <w:jc w:val="center"/>
              <w:rPr>
                <w:rFonts w:ascii="Arial Nova" w:hAnsi="Arial Nova"/>
                <w:sz w:val="20"/>
                <w:szCs w:val="20"/>
              </w:rPr>
            </w:pPr>
          </w:p>
          <w:p w14:paraId="32921C90" w14:textId="77777777" w:rsidR="00B049E4" w:rsidRDefault="00B049E4" w:rsidP="002705EB">
            <w:pPr>
              <w:jc w:val="center"/>
              <w:rPr>
                <w:rFonts w:ascii="Arial Nova" w:hAnsi="Arial Nova"/>
                <w:sz w:val="20"/>
                <w:szCs w:val="20"/>
              </w:rPr>
            </w:pPr>
            <w:r>
              <w:rPr>
                <w:noProof/>
              </w:rPr>
              <w:drawing>
                <wp:inline distT="0" distB="0" distL="0" distR="0" wp14:anchorId="6BA119C5" wp14:editId="1E668A49">
                  <wp:extent cx="540045" cy="525600"/>
                  <wp:effectExtent l="0" t="0" r="0" b="8255"/>
                  <wp:docPr id="37" name="Picture 37" descr="C:\Users\Hillier.j\AppData\Local\Microsoft\Windows\INetCache\Content.MSO\39E9A2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illier.j\AppData\Local\Microsoft\Windows\INetCache\Content.MSO\39E9A20E.tmp"/>
                          <pic:cNvPicPr>
                            <a:picLocks noChangeAspect="1" noChangeArrowheads="1"/>
                          </pic:cNvPicPr>
                        </pic:nvPicPr>
                        <pic:blipFill rotWithShape="1">
                          <a:blip r:embed="rId18">
                            <a:extLst>
                              <a:ext uri="{28A0092B-C50C-407E-A947-70E740481C1C}">
                                <a14:useLocalDpi xmlns:a14="http://schemas.microsoft.com/office/drawing/2010/main" val="0"/>
                              </a:ext>
                            </a:extLst>
                          </a:blip>
                          <a:srcRect b="8174"/>
                          <a:stretch/>
                        </pic:blipFill>
                        <pic:spPr bwMode="auto">
                          <a:xfrm>
                            <a:off x="0" y="0"/>
                            <a:ext cx="563619" cy="548544"/>
                          </a:xfrm>
                          <a:prstGeom prst="rect">
                            <a:avLst/>
                          </a:prstGeom>
                          <a:noFill/>
                          <a:ln>
                            <a:noFill/>
                          </a:ln>
                          <a:extLst>
                            <a:ext uri="{53640926-AAD7-44D8-BBD7-CCE9431645EC}">
                              <a14:shadowObscured xmlns:a14="http://schemas.microsoft.com/office/drawing/2010/main"/>
                            </a:ext>
                          </a:extLst>
                        </pic:spPr>
                      </pic:pic>
                    </a:graphicData>
                  </a:graphic>
                </wp:inline>
              </w:drawing>
            </w:r>
          </w:p>
          <w:p w14:paraId="07475EA2" w14:textId="77777777" w:rsidR="009373BE" w:rsidRDefault="009373BE" w:rsidP="002705EB">
            <w:pPr>
              <w:jc w:val="center"/>
              <w:rPr>
                <w:rFonts w:ascii="Arial Nova" w:hAnsi="Arial Nova"/>
                <w:sz w:val="20"/>
                <w:szCs w:val="20"/>
              </w:rPr>
            </w:pPr>
          </w:p>
          <w:p w14:paraId="27CE95AA" w14:textId="77777777" w:rsidR="009373BE" w:rsidRDefault="009373BE" w:rsidP="002705EB">
            <w:pPr>
              <w:jc w:val="center"/>
              <w:rPr>
                <w:rFonts w:ascii="Arial Nova" w:hAnsi="Arial Nova"/>
                <w:sz w:val="20"/>
                <w:szCs w:val="20"/>
              </w:rPr>
            </w:pPr>
          </w:p>
          <w:p w14:paraId="16638B4F" w14:textId="77777777" w:rsidR="00636B25" w:rsidRDefault="00636B25" w:rsidP="002705EB">
            <w:pPr>
              <w:jc w:val="center"/>
              <w:rPr>
                <w:rFonts w:ascii="Arial Nova" w:hAnsi="Arial Nova"/>
                <w:sz w:val="20"/>
                <w:szCs w:val="20"/>
              </w:rPr>
            </w:pPr>
          </w:p>
          <w:p w14:paraId="6146123B" w14:textId="77777777" w:rsidR="00636B25" w:rsidRDefault="00636B25" w:rsidP="002705EB">
            <w:pPr>
              <w:jc w:val="center"/>
              <w:rPr>
                <w:rFonts w:ascii="Arial Nova" w:hAnsi="Arial Nova"/>
                <w:sz w:val="20"/>
                <w:szCs w:val="20"/>
              </w:rPr>
            </w:pPr>
          </w:p>
          <w:p w14:paraId="3413D806" w14:textId="77777777" w:rsidR="00636B25" w:rsidRDefault="00636B25" w:rsidP="002705EB">
            <w:pPr>
              <w:jc w:val="center"/>
              <w:rPr>
                <w:rFonts w:ascii="Arial Nova" w:hAnsi="Arial Nova"/>
                <w:sz w:val="20"/>
                <w:szCs w:val="20"/>
              </w:rPr>
            </w:pPr>
          </w:p>
          <w:p w14:paraId="4FA2C063" w14:textId="58363ECB" w:rsidR="00636B25" w:rsidRPr="002705EB" w:rsidRDefault="00636B25" w:rsidP="002705EB">
            <w:pPr>
              <w:jc w:val="center"/>
              <w:rPr>
                <w:rFonts w:ascii="Arial Nova" w:hAnsi="Arial Nova"/>
                <w:sz w:val="20"/>
                <w:szCs w:val="20"/>
              </w:rPr>
            </w:pPr>
          </w:p>
        </w:tc>
        <w:tc>
          <w:tcPr>
            <w:tcW w:w="3937" w:type="dxa"/>
          </w:tcPr>
          <w:p w14:paraId="48319C6D" w14:textId="77777777" w:rsidR="000F4368" w:rsidRDefault="00384B55" w:rsidP="002705EB">
            <w:pPr>
              <w:jc w:val="center"/>
              <w:rPr>
                <w:rFonts w:ascii="Arial Nova" w:hAnsi="Arial Nova"/>
                <w:sz w:val="20"/>
                <w:szCs w:val="20"/>
              </w:rPr>
            </w:pPr>
            <w:r>
              <w:rPr>
                <w:rFonts w:ascii="Arial Nova" w:hAnsi="Arial Nova"/>
                <w:sz w:val="20"/>
                <w:szCs w:val="20"/>
              </w:rPr>
              <w:t>Get crafty. Teach yourself how to knit, crochet or embroider.</w:t>
            </w:r>
          </w:p>
          <w:p w14:paraId="31BB828A" w14:textId="324AE3AE" w:rsidR="002C4E3B" w:rsidRPr="002705EB" w:rsidRDefault="002C4E3B" w:rsidP="002705EB">
            <w:pPr>
              <w:jc w:val="center"/>
              <w:rPr>
                <w:rFonts w:ascii="Arial Nova" w:hAnsi="Arial Nova"/>
                <w:sz w:val="20"/>
                <w:szCs w:val="20"/>
              </w:rPr>
            </w:pPr>
            <w:r>
              <w:rPr>
                <w:noProof/>
              </w:rPr>
              <w:drawing>
                <wp:inline distT="0" distB="0" distL="0" distR="0" wp14:anchorId="7E0D5B21" wp14:editId="616E07C8">
                  <wp:extent cx="489600" cy="551650"/>
                  <wp:effectExtent l="0" t="0" r="5715" b="1270"/>
                  <wp:docPr id="55" name="Picture 55"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2" w:type="dxa"/>
          </w:tcPr>
          <w:p w14:paraId="0222627A" w14:textId="7E703A99" w:rsidR="000F4368" w:rsidRDefault="000F4368" w:rsidP="002705EB">
            <w:pPr>
              <w:jc w:val="center"/>
              <w:rPr>
                <w:rFonts w:ascii="Arial Nova" w:hAnsi="Arial Nova"/>
                <w:sz w:val="20"/>
                <w:szCs w:val="20"/>
              </w:rPr>
            </w:pPr>
            <w:r w:rsidRPr="002705EB">
              <w:rPr>
                <w:rFonts w:ascii="Arial Nova" w:hAnsi="Arial Nova"/>
                <w:sz w:val="20"/>
                <w:szCs w:val="20"/>
              </w:rPr>
              <w:t xml:space="preserve">Investigate the different forms of art, craft and design </w:t>
            </w:r>
            <w:r w:rsidR="009373BE">
              <w:rPr>
                <w:rFonts w:ascii="Arial Nova" w:hAnsi="Arial Nova"/>
                <w:sz w:val="20"/>
                <w:szCs w:val="20"/>
              </w:rPr>
              <w:t xml:space="preserve">from different cultures </w:t>
            </w:r>
            <w:r w:rsidRPr="002705EB">
              <w:rPr>
                <w:rFonts w:ascii="Arial Nova" w:hAnsi="Arial Nova"/>
                <w:sz w:val="20"/>
                <w:szCs w:val="20"/>
              </w:rPr>
              <w:t>around the globe. What’s the most interesting one to you</w:t>
            </w:r>
            <w:r w:rsidR="002D3C3B" w:rsidRPr="002705EB">
              <w:rPr>
                <w:rFonts w:ascii="Arial Nova" w:hAnsi="Arial Nova"/>
                <w:sz w:val="20"/>
                <w:szCs w:val="20"/>
              </w:rPr>
              <w:t xml:space="preserve"> and why</w:t>
            </w:r>
            <w:r w:rsidRPr="002705EB">
              <w:rPr>
                <w:rFonts w:ascii="Arial Nova" w:hAnsi="Arial Nova"/>
                <w:sz w:val="20"/>
                <w:szCs w:val="20"/>
              </w:rPr>
              <w:t>?</w:t>
            </w:r>
          </w:p>
          <w:p w14:paraId="4CDAEF98" w14:textId="77777777" w:rsidR="00B049E4" w:rsidRDefault="00B049E4" w:rsidP="002705EB">
            <w:pPr>
              <w:jc w:val="center"/>
              <w:rPr>
                <w:rFonts w:ascii="Arial Nova" w:hAnsi="Arial Nova"/>
                <w:sz w:val="20"/>
                <w:szCs w:val="20"/>
              </w:rPr>
            </w:pPr>
            <w:r>
              <w:rPr>
                <w:noProof/>
              </w:rPr>
              <w:drawing>
                <wp:inline distT="0" distB="0" distL="0" distR="0" wp14:anchorId="6BF7AE93" wp14:editId="17F135F7">
                  <wp:extent cx="540045" cy="525600"/>
                  <wp:effectExtent l="0" t="0" r="0" b="8255"/>
                  <wp:docPr id="38" name="Picture 38" descr="C:\Users\Hillier.j\AppData\Local\Microsoft\Windows\INetCache\Content.MSO\39E9A2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illier.j\AppData\Local\Microsoft\Windows\INetCache\Content.MSO\39E9A20E.tmp"/>
                          <pic:cNvPicPr>
                            <a:picLocks noChangeAspect="1" noChangeArrowheads="1"/>
                          </pic:cNvPicPr>
                        </pic:nvPicPr>
                        <pic:blipFill rotWithShape="1">
                          <a:blip r:embed="rId18">
                            <a:extLst>
                              <a:ext uri="{28A0092B-C50C-407E-A947-70E740481C1C}">
                                <a14:useLocalDpi xmlns:a14="http://schemas.microsoft.com/office/drawing/2010/main" val="0"/>
                              </a:ext>
                            </a:extLst>
                          </a:blip>
                          <a:srcRect b="8174"/>
                          <a:stretch/>
                        </pic:blipFill>
                        <pic:spPr bwMode="auto">
                          <a:xfrm>
                            <a:off x="0" y="0"/>
                            <a:ext cx="563619" cy="548544"/>
                          </a:xfrm>
                          <a:prstGeom prst="rect">
                            <a:avLst/>
                          </a:prstGeom>
                          <a:noFill/>
                          <a:ln>
                            <a:noFill/>
                          </a:ln>
                          <a:extLst>
                            <a:ext uri="{53640926-AAD7-44D8-BBD7-CCE9431645EC}">
                              <a14:shadowObscured xmlns:a14="http://schemas.microsoft.com/office/drawing/2010/main"/>
                            </a:ext>
                          </a:extLst>
                        </pic:spPr>
                      </pic:pic>
                    </a:graphicData>
                  </a:graphic>
                </wp:inline>
              </w:drawing>
            </w:r>
          </w:p>
          <w:p w14:paraId="018BA32E" w14:textId="552D7B2A" w:rsidR="002C4E3B" w:rsidRPr="002705EB" w:rsidRDefault="002C4E3B" w:rsidP="002705EB">
            <w:pPr>
              <w:jc w:val="center"/>
              <w:rPr>
                <w:rFonts w:ascii="Arial Nova" w:hAnsi="Arial Nova"/>
                <w:sz w:val="20"/>
                <w:szCs w:val="20"/>
              </w:rPr>
            </w:pPr>
          </w:p>
        </w:tc>
      </w:tr>
      <w:tr w:rsidR="00B049E4" w14:paraId="33602DA1" w14:textId="77777777" w:rsidTr="002C4E3B">
        <w:tc>
          <w:tcPr>
            <w:tcW w:w="3435" w:type="dxa"/>
          </w:tcPr>
          <w:p w14:paraId="4A530999" w14:textId="3B57ED12" w:rsidR="002D3C3B" w:rsidRDefault="002D3C3B" w:rsidP="002705EB">
            <w:pPr>
              <w:jc w:val="center"/>
              <w:rPr>
                <w:rFonts w:ascii="Arial Nova" w:hAnsi="Arial Nova"/>
                <w:sz w:val="20"/>
                <w:szCs w:val="20"/>
              </w:rPr>
            </w:pPr>
            <w:r w:rsidRPr="002705EB">
              <w:rPr>
                <w:rFonts w:ascii="Arial Nova" w:hAnsi="Arial Nova"/>
                <w:sz w:val="20"/>
                <w:szCs w:val="20"/>
              </w:rPr>
              <w:lastRenderedPageBreak/>
              <w:t xml:space="preserve">Which </w:t>
            </w:r>
            <w:r w:rsidR="00116DC8">
              <w:rPr>
                <w:rFonts w:ascii="Arial Nova" w:hAnsi="Arial Nova"/>
                <w:sz w:val="20"/>
                <w:szCs w:val="20"/>
              </w:rPr>
              <w:t>5</w:t>
            </w:r>
            <w:r w:rsidRPr="002705EB">
              <w:rPr>
                <w:rFonts w:ascii="Arial Nova" w:hAnsi="Arial Nova"/>
                <w:sz w:val="20"/>
                <w:szCs w:val="20"/>
              </w:rPr>
              <w:t xml:space="preserve"> fashion designers are making the biggest impact in terms of sustainable fashion?</w:t>
            </w:r>
          </w:p>
          <w:p w14:paraId="71CEC675" w14:textId="3B57ED12" w:rsidR="00B049E4" w:rsidRPr="002705EB" w:rsidRDefault="00B049E4" w:rsidP="002705EB">
            <w:pPr>
              <w:jc w:val="center"/>
              <w:rPr>
                <w:rFonts w:ascii="Arial Nova" w:hAnsi="Arial Nova"/>
                <w:sz w:val="20"/>
                <w:szCs w:val="20"/>
              </w:rPr>
            </w:pPr>
            <w:r>
              <w:rPr>
                <w:noProof/>
              </w:rPr>
              <w:drawing>
                <wp:inline distT="0" distB="0" distL="0" distR="0" wp14:anchorId="481E6F46" wp14:editId="529FBDE6">
                  <wp:extent cx="540045" cy="525600"/>
                  <wp:effectExtent l="0" t="0" r="0" b="8255"/>
                  <wp:docPr id="39" name="Picture 39" descr="C:\Users\Hillier.j\AppData\Local\Microsoft\Windows\INetCache\Content.MSO\39E9A2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illier.j\AppData\Local\Microsoft\Windows\INetCache\Content.MSO\39E9A20E.tmp"/>
                          <pic:cNvPicPr>
                            <a:picLocks noChangeAspect="1" noChangeArrowheads="1"/>
                          </pic:cNvPicPr>
                        </pic:nvPicPr>
                        <pic:blipFill rotWithShape="1">
                          <a:blip r:embed="rId18">
                            <a:extLst>
                              <a:ext uri="{28A0092B-C50C-407E-A947-70E740481C1C}">
                                <a14:useLocalDpi xmlns:a14="http://schemas.microsoft.com/office/drawing/2010/main" val="0"/>
                              </a:ext>
                            </a:extLst>
                          </a:blip>
                          <a:srcRect b="8174"/>
                          <a:stretch/>
                        </pic:blipFill>
                        <pic:spPr bwMode="auto">
                          <a:xfrm>
                            <a:off x="0" y="0"/>
                            <a:ext cx="563619" cy="5485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37" w:type="dxa"/>
          </w:tcPr>
          <w:p w14:paraId="2EE0F10D" w14:textId="77777777" w:rsidR="002C4E3B" w:rsidRDefault="002C4E3B" w:rsidP="002C4E3B">
            <w:pPr>
              <w:jc w:val="center"/>
              <w:rPr>
                <w:rFonts w:ascii="Arial Nova" w:hAnsi="Arial Nova" w:cs="Arial"/>
                <w:sz w:val="20"/>
                <w:szCs w:val="20"/>
              </w:rPr>
            </w:pPr>
            <w:r w:rsidRPr="0050075F">
              <w:rPr>
                <w:rFonts w:ascii="Arial Nova" w:hAnsi="Arial Nova" w:cs="Arial"/>
                <w:sz w:val="20"/>
                <w:szCs w:val="20"/>
              </w:rPr>
              <w:t xml:space="preserve">Explore </w:t>
            </w:r>
            <w:r>
              <w:rPr>
                <w:rFonts w:ascii="Arial Nova" w:hAnsi="Arial Nova" w:cs="Arial"/>
                <w:sz w:val="20"/>
                <w:szCs w:val="20"/>
              </w:rPr>
              <w:t>the work of 10</w:t>
            </w:r>
            <w:r w:rsidRPr="0050075F">
              <w:rPr>
                <w:rFonts w:ascii="Arial Nova" w:hAnsi="Arial Nova" w:cs="Arial"/>
                <w:sz w:val="20"/>
                <w:szCs w:val="20"/>
              </w:rPr>
              <w:t xml:space="preserve"> Textile Artists</w:t>
            </w:r>
            <w:r>
              <w:rPr>
                <w:rFonts w:ascii="Arial Nova" w:hAnsi="Arial Nova" w:cs="Arial"/>
                <w:sz w:val="20"/>
                <w:szCs w:val="20"/>
              </w:rPr>
              <w:t xml:space="preserve"> and explore their different </w:t>
            </w:r>
            <w:r w:rsidRPr="0050075F">
              <w:rPr>
                <w:rFonts w:ascii="Arial Nova" w:hAnsi="Arial Nova" w:cs="Arial"/>
                <w:sz w:val="20"/>
                <w:szCs w:val="20"/>
              </w:rPr>
              <w:t>techniques:</w:t>
            </w:r>
          </w:p>
          <w:p w14:paraId="068C5CDD" w14:textId="77777777" w:rsidR="002C4E3B" w:rsidRDefault="001625D1" w:rsidP="002C4E3B">
            <w:pPr>
              <w:jc w:val="center"/>
              <w:rPr>
                <w:rFonts w:ascii="Arial Nova" w:hAnsi="Arial Nova" w:cs="Arial"/>
                <w:sz w:val="20"/>
                <w:szCs w:val="20"/>
              </w:rPr>
            </w:pPr>
            <w:hyperlink r:id="rId25" w:history="1">
              <w:r w:rsidR="002C4E3B" w:rsidRPr="00D05E03">
                <w:rPr>
                  <w:rStyle w:val="Hyperlink"/>
                  <w:rFonts w:ascii="Arial Nova" w:hAnsi="Arial Nova" w:cs="Arial"/>
                  <w:sz w:val="20"/>
                  <w:szCs w:val="20"/>
                </w:rPr>
                <w:t>https://www.wallpaper.com/art/contemporary-textile-artists</w:t>
              </w:r>
            </w:hyperlink>
          </w:p>
          <w:p w14:paraId="214BD92A" w14:textId="3E7EBE11" w:rsidR="00775D9D" w:rsidRDefault="001625D1" w:rsidP="002C4E3B">
            <w:pPr>
              <w:jc w:val="center"/>
              <w:rPr>
                <w:rFonts w:ascii="Arial Nova" w:hAnsi="Arial Nova" w:cs="Arial"/>
                <w:sz w:val="20"/>
                <w:szCs w:val="20"/>
              </w:rPr>
            </w:pPr>
            <w:hyperlink r:id="rId26" w:history="1">
              <w:r w:rsidR="002C4E3B" w:rsidRPr="00D05E03">
                <w:rPr>
                  <w:rStyle w:val="Hyperlink"/>
                  <w:rFonts w:ascii="Arial Nova" w:hAnsi="Arial Nova" w:cs="Arial"/>
                  <w:sz w:val="20"/>
                  <w:szCs w:val="20"/>
                </w:rPr>
                <w:t>https://www.textileartist.org/10-contemporary-embroidery-artists</w:t>
              </w:r>
            </w:hyperlink>
          </w:p>
          <w:p w14:paraId="1F4E6EA4" w14:textId="1EF7429A" w:rsidR="004E7FD7" w:rsidRDefault="004E7FD7" w:rsidP="002C4E3B">
            <w:pPr>
              <w:jc w:val="center"/>
              <w:rPr>
                <w:rFonts w:ascii="Arial Nova" w:hAnsi="Arial Nova" w:cs="Arial"/>
                <w:sz w:val="20"/>
                <w:szCs w:val="20"/>
              </w:rPr>
            </w:pPr>
            <w:r>
              <w:rPr>
                <w:noProof/>
              </w:rPr>
              <w:drawing>
                <wp:inline distT="0" distB="0" distL="0" distR="0" wp14:anchorId="0EC2CA31" wp14:editId="61D36EC6">
                  <wp:extent cx="626057" cy="597600"/>
                  <wp:effectExtent l="0" t="0" r="3175" b="0"/>
                  <wp:docPr id="63" name="Picture 63" descr="Reading Sign Icon Vector Isolated on White Background, Logo Concept of  Reading Sign Sign on Transparent Background, Black Filled Stock Vector -  Illustration of symbol, flat: 12579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ding Sign Icon Vector Isolated on White Background, Logo Concept of  Reading Sign Sign on Transparent Background, Black Filled Stock Vector -  Illustration of symbol, flat: 125790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053" cy="630050"/>
                          </a:xfrm>
                          <a:prstGeom prst="rect">
                            <a:avLst/>
                          </a:prstGeom>
                          <a:noFill/>
                          <a:ln>
                            <a:noFill/>
                          </a:ln>
                        </pic:spPr>
                      </pic:pic>
                    </a:graphicData>
                  </a:graphic>
                </wp:inline>
              </w:drawing>
            </w:r>
          </w:p>
          <w:p w14:paraId="522C616C" w14:textId="77777777" w:rsidR="002C4E3B" w:rsidRDefault="002C4E3B" w:rsidP="002C4E3B">
            <w:pPr>
              <w:jc w:val="center"/>
              <w:rPr>
                <w:rFonts w:ascii="Arial Nova" w:hAnsi="Arial Nova" w:cs="Arial"/>
                <w:sz w:val="20"/>
                <w:szCs w:val="20"/>
              </w:rPr>
            </w:pPr>
          </w:p>
          <w:p w14:paraId="24A07596" w14:textId="1F8DE30B" w:rsidR="002C4E3B" w:rsidRPr="002705EB" w:rsidRDefault="002C4E3B" w:rsidP="002C4E3B">
            <w:pPr>
              <w:jc w:val="center"/>
              <w:rPr>
                <w:rFonts w:ascii="Arial Nova" w:hAnsi="Arial Nova"/>
                <w:sz w:val="20"/>
                <w:szCs w:val="20"/>
              </w:rPr>
            </w:pPr>
          </w:p>
        </w:tc>
        <w:tc>
          <w:tcPr>
            <w:tcW w:w="3682" w:type="dxa"/>
          </w:tcPr>
          <w:p w14:paraId="6733B798" w14:textId="77777777" w:rsidR="002D3C3B" w:rsidRPr="002705EB" w:rsidRDefault="00775D9D" w:rsidP="002705EB">
            <w:pPr>
              <w:jc w:val="center"/>
              <w:rPr>
                <w:rFonts w:ascii="Arial Nova" w:hAnsi="Arial Nova"/>
                <w:sz w:val="20"/>
                <w:szCs w:val="20"/>
              </w:rPr>
            </w:pPr>
            <w:r w:rsidRPr="002705EB">
              <w:rPr>
                <w:rFonts w:ascii="Arial Nova" w:hAnsi="Arial Nova"/>
                <w:sz w:val="20"/>
                <w:szCs w:val="20"/>
              </w:rPr>
              <w:t xml:space="preserve">Read a novel about art or artists. Here are some that the RA recommend but doing your </w:t>
            </w:r>
            <w:r w:rsidR="00C06697" w:rsidRPr="002705EB">
              <w:rPr>
                <w:rFonts w:ascii="Arial Nova" w:hAnsi="Arial Nova"/>
                <w:sz w:val="20"/>
                <w:szCs w:val="20"/>
              </w:rPr>
              <w:t>own research or asking our library team for assistance is even better!</w:t>
            </w:r>
          </w:p>
          <w:p w14:paraId="25237A82" w14:textId="074D8BE2" w:rsidR="00C06697" w:rsidRDefault="001625D1" w:rsidP="002705EB">
            <w:pPr>
              <w:jc w:val="center"/>
              <w:rPr>
                <w:rFonts w:ascii="Arial Nova" w:hAnsi="Arial Nova"/>
                <w:sz w:val="20"/>
                <w:szCs w:val="20"/>
              </w:rPr>
            </w:pPr>
            <w:hyperlink r:id="rId27" w:history="1">
              <w:r w:rsidR="00C06697" w:rsidRPr="002705EB">
                <w:rPr>
                  <w:rStyle w:val="Hyperlink"/>
                  <w:rFonts w:ascii="Arial Nova" w:hAnsi="Arial Nova"/>
                  <w:sz w:val="20"/>
                  <w:szCs w:val="20"/>
                </w:rPr>
                <w:t>https://www.royalacademy.org.uk/article/10-novels-about-art</w:t>
              </w:r>
            </w:hyperlink>
          </w:p>
          <w:p w14:paraId="44FC0A6F" w14:textId="27977DDE" w:rsidR="004E7FD7" w:rsidRPr="002705EB" w:rsidRDefault="004E7FD7" w:rsidP="002705EB">
            <w:pPr>
              <w:jc w:val="center"/>
              <w:rPr>
                <w:rFonts w:ascii="Arial Nova" w:hAnsi="Arial Nova"/>
                <w:sz w:val="20"/>
                <w:szCs w:val="20"/>
              </w:rPr>
            </w:pPr>
            <w:r>
              <w:rPr>
                <w:noProof/>
              </w:rPr>
              <w:drawing>
                <wp:inline distT="0" distB="0" distL="0" distR="0" wp14:anchorId="79C46744" wp14:editId="7EBA8FB0">
                  <wp:extent cx="626057" cy="597600"/>
                  <wp:effectExtent l="0" t="0" r="3175" b="0"/>
                  <wp:docPr id="64" name="Picture 64" descr="Reading Sign Icon Vector Isolated on White Background, Logo Concept of  Reading Sign Sign on Transparent Background, Black Filled Stock Vector -  Illustration of symbol, flat: 12579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ding Sign Icon Vector Isolated on White Background, Logo Concept of  Reading Sign Sign on Transparent Background, Black Filled Stock Vector -  Illustration of symbol, flat: 125790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053" cy="630050"/>
                          </a:xfrm>
                          <a:prstGeom prst="rect">
                            <a:avLst/>
                          </a:prstGeom>
                          <a:noFill/>
                          <a:ln>
                            <a:noFill/>
                          </a:ln>
                        </pic:spPr>
                      </pic:pic>
                    </a:graphicData>
                  </a:graphic>
                </wp:inline>
              </w:drawing>
            </w:r>
          </w:p>
          <w:p w14:paraId="3ACBB15E" w14:textId="1733467A" w:rsidR="00C06697" w:rsidRPr="002705EB" w:rsidRDefault="00C06697" w:rsidP="002705EB">
            <w:pPr>
              <w:jc w:val="center"/>
              <w:rPr>
                <w:rFonts w:ascii="Arial Nova" w:hAnsi="Arial Nova"/>
                <w:sz w:val="20"/>
                <w:szCs w:val="20"/>
              </w:rPr>
            </w:pPr>
          </w:p>
        </w:tc>
      </w:tr>
      <w:tr w:rsidR="00B049E4" w14:paraId="4E45E64E" w14:textId="77777777" w:rsidTr="002C4E3B">
        <w:tc>
          <w:tcPr>
            <w:tcW w:w="3435" w:type="dxa"/>
          </w:tcPr>
          <w:p w14:paraId="02752CF3" w14:textId="0D625154" w:rsidR="005326F0" w:rsidRPr="002705EB" w:rsidRDefault="005326F0" w:rsidP="002705EB">
            <w:pPr>
              <w:jc w:val="center"/>
              <w:rPr>
                <w:rFonts w:ascii="Arial Nova" w:hAnsi="Arial Nova"/>
                <w:sz w:val="20"/>
                <w:szCs w:val="20"/>
              </w:rPr>
            </w:pPr>
            <w:r w:rsidRPr="002705EB">
              <w:rPr>
                <w:rFonts w:ascii="Arial Nova" w:hAnsi="Arial Nova"/>
                <w:sz w:val="20"/>
                <w:szCs w:val="20"/>
              </w:rPr>
              <w:t>Watch an Art Film or expand your knowledge with documentaries. Here are some suggestions:</w:t>
            </w:r>
          </w:p>
          <w:p w14:paraId="4CC505A7" w14:textId="3E052A4C" w:rsidR="005326F0" w:rsidRPr="002705EB" w:rsidRDefault="001625D1" w:rsidP="002705EB">
            <w:pPr>
              <w:jc w:val="center"/>
              <w:rPr>
                <w:rFonts w:ascii="Arial Nova" w:hAnsi="Arial Nova"/>
                <w:sz w:val="20"/>
                <w:szCs w:val="20"/>
              </w:rPr>
            </w:pPr>
            <w:hyperlink r:id="rId28" w:history="1">
              <w:r w:rsidR="005326F0" w:rsidRPr="002705EB">
                <w:rPr>
                  <w:rStyle w:val="Hyperlink"/>
                  <w:rFonts w:ascii="Arial Nova" w:hAnsi="Arial Nova"/>
                  <w:sz w:val="20"/>
                  <w:szCs w:val="20"/>
                </w:rPr>
                <w:t>https://www.royalacademy.org.uk/article/10-artist-movies-and-documentaries-to-watch-on-netflix-amazon-iplayer</w:t>
              </w:r>
            </w:hyperlink>
          </w:p>
          <w:p w14:paraId="7F0A1AB9" w14:textId="1E51AE22" w:rsidR="005326F0" w:rsidRPr="002705EB" w:rsidRDefault="001625D1" w:rsidP="002705EB">
            <w:pPr>
              <w:jc w:val="center"/>
              <w:rPr>
                <w:rFonts w:ascii="Arial Nova" w:hAnsi="Arial Nova"/>
                <w:sz w:val="20"/>
                <w:szCs w:val="20"/>
              </w:rPr>
            </w:pPr>
            <w:hyperlink r:id="rId29" w:history="1">
              <w:r w:rsidR="005326F0" w:rsidRPr="002705EB">
                <w:rPr>
                  <w:rStyle w:val="Hyperlink"/>
                  <w:rFonts w:ascii="Arial Nova" w:hAnsi="Arial Nova"/>
                  <w:sz w:val="20"/>
                  <w:szCs w:val="20"/>
                </w:rPr>
                <w:t>https://www.ica.art/films</w:t>
              </w:r>
            </w:hyperlink>
          </w:p>
          <w:p w14:paraId="2DCAEABB" w14:textId="0328E282" w:rsidR="005326F0" w:rsidRDefault="001625D1" w:rsidP="002705EB">
            <w:pPr>
              <w:jc w:val="center"/>
              <w:rPr>
                <w:rFonts w:ascii="Arial Nova" w:hAnsi="Arial Nova"/>
                <w:sz w:val="20"/>
                <w:szCs w:val="20"/>
              </w:rPr>
            </w:pPr>
            <w:hyperlink r:id="rId30" w:history="1">
              <w:r w:rsidR="005326F0" w:rsidRPr="002705EB">
                <w:rPr>
                  <w:rStyle w:val="Hyperlink"/>
                  <w:rFonts w:ascii="Arial Nova" w:hAnsi="Arial Nova"/>
                  <w:sz w:val="20"/>
                  <w:szCs w:val="20"/>
                </w:rPr>
                <w:t>https://www.sky.com/watch/channel/sky-arts</w:t>
              </w:r>
            </w:hyperlink>
          </w:p>
          <w:p w14:paraId="52864687" w14:textId="1271186A" w:rsidR="002C4E3B" w:rsidRPr="002705EB" w:rsidRDefault="002C4E3B" w:rsidP="002705EB">
            <w:pPr>
              <w:jc w:val="center"/>
              <w:rPr>
                <w:rFonts w:ascii="Arial Nova" w:hAnsi="Arial Nova"/>
                <w:sz w:val="20"/>
                <w:szCs w:val="20"/>
              </w:rPr>
            </w:pPr>
            <w:r>
              <w:rPr>
                <w:rFonts w:ascii="Arial Nova" w:hAnsi="Arial Nova"/>
                <w:sz w:val="20"/>
                <w:szCs w:val="20"/>
              </w:rPr>
              <w:t>You could even write a review afterwards and share it with the Art Department</w:t>
            </w:r>
          </w:p>
          <w:p w14:paraId="6B1CE5FB" w14:textId="6380315B" w:rsidR="005326F0" w:rsidRPr="002705EB" w:rsidRDefault="00B049E4" w:rsidP="002705EB">
            <w:pPr>
              <w:jc w:val="center"/>
              <w:rPr>
                <w:rFonts w:ascii="Arial Nova" w:hAnsi="Arial Nova"/>
                <w:sz w:val="20"/>
                <w:szCs w:val="20"/>
              </w:rPr>
            </w:pPr>
            <w:r>
              <w:rPr>
                <w:noProof/>
              </w:rPr>
              <w:drawing>
                <wp:inline distT="0" distB="0" distL="0" distR="0" wp14:anchorId="47F254E9" wp14:editId="36B05B37">
                  <wp:extent cx="612000" cy="612000"/>
                  <wp:effectExtent l="0" t="0" r="0" b="0"/>
                  <wp:docPr id="25" name="Picture 25" descr="Eye, watching Icon in Dirty music icon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ye, watching Icon in Dirty music icon pa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039" cy="633039"/>
                          </a:xfrm>
                          <a:prstGeom prst="rect">
                            <a:avLst/>
                          </a:prstGeom>
                          <a:noFill/>
                          <a:ln>
                            <a:noFill/>
                          </a:ln>
                        </pic:spPr>
                      </pic:pic>
                    </a:graphicData>
                  </a:graphic>
                </wp:inline>
              </w:drawing>
            </w:r>
          </w:p>
        </w:tc>
        <w:tc>
          <w:tcPr>
            <w:tcW w:w="3937" w:type="dxa"/>
          </w:tcPr>
          <w:p w14:paraId="0A81CE49" w14:textId="77777777" w:rsidR="00636B25" w:rsidRPr="002705EB" w:rsidRDefault="00636B25" w:rsidP="00636B25">
            <w:pPr>
              <w:jc w:val="center"/>
              <w:rPr>
                <w:rFonts w:ascii="Arial Nova" w:hAnsi="Arial Nova"/>
                <w:sz w:val="20"/>
                <w:szCs w:val="20"/>
              </w:rPr>
            </w:pPr>
            <w:r w:rsidRPr="002705EB">
              <w:rPr>
                <w:rFonts w:ascii="Arial Nova" w:hAnsi="Arial Nova"/>
                <w:sz w:val="20"/>
                <w:szCs w:val="20"/>
              </w:rPr>
              <w:t>Where can Art take you? Watch this short video from Tate Shots and pay attention to the different creative careers the presenters have.</w:t>
            </w:r>
          </w:p>
          <w:p w14:paraId="30D37833" w14:textId="77777777" w:rsidR="00636B25" w:rsidRPr="002705EB" w:rsidRDefault="001625D1" w:rsidP="00636B25">
            <w:pPr>
              <w:jc w:val="center"/>
              <w:rPr>
                <w:rFonts w:ascii="Arial Nova" w:hAnsi="Arial Nova"/>
                <w:sz w:val="20"/>
                <w:szCs w:val="20"/>
              </w:rPr>
            </w:pPr>
            <w:hyperlink r:id="rId31" w:history="1">
              <w:r w:rsidR="00636B25" w:rsidRPr="002705EB">
                <w:rPr>
                  <w:rStyle w:val="Hyperlink"/>
                  <w:rFonts w:ascii="Arial Nova" w:hAnsi="Arial Nova"/>
                  <w:sz w:val="20"/>
                  <w:szCs w:val="20"/>
                </w:rPr>
                <w:t>https://www.youtube.com/watch?v=vKjkx6PzajE</w:t>
              </w:r>
            </w:hyperlink>
          </w:p>
          <w:p w14:paraId="3BB7006A" w14:textId="77777777" w:rsidR="00636B25" w:rsidRDefault="00636B25" w:rsidP="00636B25">
            <w:pPr>
              <w:jc w:val="center"/>
              <w:rPr>
                <w:rFonts w:ascii="Arial Nova" w:hAnsi="Arial Nova"/>
                <w:sz w:val="20"/>
                <w:szCs w:val="20"/>
              </w:rPr>
            </w:pPr>
            <w:r w:rsidRPr="002705EB">
              <w:rPr>
                <w:rFonts w:ascii="Arial Nova" w:hAnsi="Arial Nova"/>
                <w:sz w:val="20"/>
                <w:szCs w:val="20"/>
              </w:rPr>
              <w:t>Can you do your own research into creative careers? What is the most interesting career to you? Or perhaps the most bizarre?</w:t>
            </w:r>
          </w:p>
          <w:p w14:paraId="4EAFCB2A" w14:textId="7697ABB6" w:rsidR="00A17FEB" w:rsidRPr="002705EB" w:rsidRDefault="00636B25" w:rsidP="00636B25">
            <w:pPr>
              <w:jc w:val="center"/>
              <w:rPr>
                <w:rFonts w:ascii="Arial Nova" w:hAnsi="Arial Nova"/>
                <w:sz w:val="20"/>
                <w:szCs w:val="20"/>
              </w:rPr>
            </w:pPr>
            <w:r>
              <w:rPr>
                <w:noProof/>
              </w:rPr>
              <w:drawing>
                <wp:inline distT="0" distB="0" distL="0" distR="0" wp14:anchorId="33A350B7" wp14:editId="1B5C5007">
                  <wp:extent cx="612000" cy="612000"/>
                  <wp:effectExtent l="0" t="0" r="0" b="0"/>
                  <wp:docPr id="24" name="Picture 24" descr="Eye, watching Icon in Dirty music icon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ye, watching Icon in Dirty music icon pa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039" cy="633039"/>
                          </a:xfrm>
                          <a:prstGeom prst="rect">
                            <a:avLst/>
                          </a:prstGeom>
                          <a:noFill/>
                          <a:ln>
                            <a:noFill/>
                          </a:ln>
                        </pic:spPr>
                      </pic:pic>
                    </a:graphicData>
                  </a:graphic>
                </wp:inline>
              </w:drawing>
            </w:r>
          </w:p>
        </w:tc>
        <w:tc>
          <w:tcPr>
            <w:tcW w:w="3682" w:type="dxa"/>
          </w:tcPr>
          <w:p w14:paraId="32AB4018" w14:textId="77777777" w:rsidR="00B049E4" w:rsidRDefault="009373BE" w:rsidP="002705EB">
            <w:pPr>
              <w:jc w:val="center"/>
              <w:rPr>
                <w:rFonts w:ascii="Arial Nova" w:hAnsi="Arial Nova" w:cs="Arial"/>
                <w:sz w:val="20"/>
                <w:szCs w:val="20"/>
              </w:rPr>
            </w:pPr>
            <w:r w:rsidRPr="002705EB">
              <w:rPr>
                <w:rFonts w:ascii="Arial Nova" w:hAnsi="Arial Nova" w:cs="Arial"/>
                <w:sz w:val="20"/>
                <w:szCs w:val="20"/>
              </w:rPr>
              <w:t>Buy a small</w:t>
            </w:r>
            <w:r w:rsidRPr="002705EB">
              <w:rPr>
                <w:rFonts w:ascii="Arial Nova" w:hAnsi="Arial Nova"/>
                <w:sz w:val="20"/>
                <w:szCs w:val="20"/>
              </w:rPr>
              <w:br/>
            </w:r>
            <w:r w:rsidRPr="002705EB">
              <w:rPr>
                <w:rFonts w:ascii="Arial Nova" w:hAnsi="Arial Nova" w:cs="Arial"/>
                <w:sz w:val="20"/>
                <w:szCs w:val="20"/>
              </w:rPr>
              <w:t xml:space="preserve">sketchbook </w:t>
            </w:r>
            <w:r>
              <w:rPr>
                <w:rFonts w:ascii="Arial Nova" w:hAnsi="Arial Nova" w:cs="Arial"/>
                <w:sz w:val="20"/>
                <w:szCs w:val="20"/>
              </w:rPr>
              <w:t>and c</w:t>
            </w:r>
            <w:r w:rsidRPr="002705EB">
              <w:rPr>
                <w:rFonts w:ascii="Arial Nova" w:hAnsi="Arial Nova" w:cs="Arial"/>
                <w:sz w:val="20"/>
                <w:szCs w:val="20"/>
              </w:rPr>
              <w:t>hallenge yourself to draw as</w:t>
            </w:r>
            <w:r w:rsidRPr="002705EB">
              <w:rPr>
                <w:rFonts w:ascii="Arial Nova" w:hAnsi="Arial Nova"/>
                <w:sz w:val="20"/>
                <w:szCs w:val="20"/>
              </w:rPr>
              <w:br/>
            </w:r>
            <w:r w:rsidRPr="002705EB">
              <w:rPr>
                <w:rFonts w:ascii="Arial Nova" w:hAnsi="Arial Nova" w:cs="Arial"/>
                <w:sz w:val="20"/>
                <w:szCs w:val="20"/>
              </w:rPr>
              <w:t>much as possible from</w:t>
            </w:r>
            <w:r w:rsidRPr="002705EB">
              <w:rPr>
                <w:rFonts w:ascii="Arial Nova" w:hAnsi="Arial Nova"/>
                <w:sz w:val="20"/>
                <w:szCs w:val="20"/>
              </w:rPr>
              <w:br/>
            </w:r>
            <w:r w:rsidRPr="002705EB">
              <w:rPr>
                <w:rFonts w:ascii="Arial Nova" w:hAnsi="Arial Nova" w:cs="Arial"/>
                <w:sz w:val="20"/>
                <w:szCs w:val="20"/>
              </w:rPr>
              <w:t>observation</w:t>
            </w:r>
            <w:r>
              <w:rPr>
                <w:rFonts w:ascii="Arial Nova" w:hAnsi="Arial Nova" w:cs="Arial"/>
                <w:sz w:val="20"/>
                <w:szCs w:val="20"/>
              </w:rPr>
              <w:t xml:space="preserve">. Aim to make a </w:t>
            </w:r>
            <w:r w:rsidRPr="002705EB">
              <w:rPr>
                <w:rFonts w:ascii="Arial Nova" w:hAnsi="Arial Nova"/>
                <w:sz w:val="20"/>
                <w:szCs w:val="20"/>
              </w:rPr>
              <w:br/>
            </w:r>
            <w:r w:rsidRPr="002705EB">
              <w:rPr>
                <w:rFonts w:ascii="Arial Nova" w:hAnsi="Arial Nova" w:cs="Arial"/>
                <w:sz w:val="20"/>
                <w:szCs w:val="20"/>
              </w:rPr>
              <w:t>drawing/sketch/painting/collage</w:t>
            </w:r>
            <w:r w:rsidRPr="002705EB">
              <w:rPr>
                <w:rFonts w:ascii="Arial Nova" w:hAnsi="Arial Nova"/>
                <w:sz w:val="20"/>
                <w:szCs w:val="20"/>
              </w:rPr>
              <w:br/>
            </w:r>
            <w:r w:rsidRPr="002705EB">
              <w:rPr>
                <w:rFonts w:ascii="Arial Nova" w:hAnsi="Arial Nova" w:cs="Arial"/>
                <w:sz w:val="20"/>
                <w:szCs w:val="20"/>
              </w:rPr>
              <w:t>every day for two weeks. This</w:t>
            </w:r>
            <w:r w:rsidRPr="002705EB">
              <w:rPr>
                <w:rFonts w:ascii="Arial Nova" w:hAnsi="Arial Nova"/>
                <w:sz w:val="20"/>
                <w:szCs w:val="20"/>
              </w:rPr>
              <w:br/>
            </w:r>
            <w:r w:rsidRPr="002705EB">
              <w:rPr>
                <w:rFonts w:ascii="Arial Nova" w:hAnsi="Arial Nova" w:cs="Arial"/>
                <w:sz w:val="20"/>
                <w:szCs w:val="20"/>
              </w:rPr>
              <w:t xml:space="preserve">could be a quick </w:t>
            </w:r>
            <w:proofErr w:type="gramStart"/>
            <w:r w:rsidRPr="002705EB">
              <w:rPr>
                <w:rFonts w:ascii="Arial Nova" w:hAnsi="Arial Nova" w:cs="Arial"/>
                <w:sz w:val="20"/>
                <w:szCs w:val="20"/>
              </w:rPr>
              <w:t>5 minute</w:t>
            </w:r>
            <w:proofErr w:type="gramEnd"/>
            <w:r w:rsidRPr="002705EB">
              <w:rPr>
                <w:rFonts w:ascii="Arial Nova" w:hAnsi="Arial Nova" w:cs="Arial"/>
                <w:sz w:val="20"/>
                <w:szCs w:val="20"/>
              </w:rPr>
              <w:t xml:space="preserve"> study to</w:t>
            </w:r>
            <w:r w:rsidRPr="002705EB">
              <w:rPr>
                <w:rFonts w:ascii="Arial Nova" w:hAnsi="Arial Nova"/>
                <w:sz w:val="20"/>
                <w:szCs w:val="20"/>
              </w:rPr>
              <w:br/>
            </w:r>
            <w:r w:rsidRPr="002705EB">
              <w:rPr>
                <w:rFonts w:ascii="Arial Nova" w:hAnsi="Arial Nova" w:cs="Arial"/>
                <w:sz w:val="20"/>
                <w:szCs w:val="20"/>
              </w:rPr>
              <w:t>one hour. Show your art teacher</w:t>
            </w:r>
            <w:r w:rsidRPr="002705EB">
              <w:rPr>
                <w:rFonts w:ascii="Arial Nova" w:hAnsi="Arial Nova"/>
                <w:sz w:val="20"/>
                <w:szCs w:val="20"/>
              </w:rPr>
              <w:br/>
            </w:r>
            <w:r w:rsidRPr="002705EB">
              <w:rPr>
                <w:rFonts w:ascii="Arial Nova" w:hAnsi="Arial Nova" w:cs="Arial"/>
                <w:sz w:val="20"/>
                <w:szCs w:val="20"/>
              </w:rPr>
              <w:t>your art work once you have</w:t>
            </w:r>
            <w:r w:rsidRPr="002705EB">
              <w:rPr>
                <w:rFonts w:ascii="Arial Nova" w:hAnsi="Arial Nova"/>
                <w:sz w:val="20"/>
                <w:szCs w:val="20"/>
              </w:rPr>
              <w:br/>
            </w:r>
            <w:r w:rsidRPr="002705EB">
              <w:rPr>
                <w:rFonts w:ascii="Arial Nova" w:hAnsi="Arial Nova" w:cs="Arial"/>
                <w:sz w:val="20"/>
                <w:szCs w:val="20"/>
              </w:rPr>
              <w:t>finished!</w:t>
            </w:r>
          </w:p>
          <w:p w14:paraId="4911E333" w14:textId="1AE2B077" w:rsidR="004E7FD7" w:rsidRPr="002705EB" w:rsidRDefault="004E7FD7" w:rsidP="002705EB">
            <w:pPr>
              <w:jc w:val="center"/>
              <w:rPr>
                <w:rFonts w:ascii="Arial Nova" w:hAnsi="Arial Nova"/>
                <w:sz w:val="20"/>
                <w:szCs w:val="20"/>
              </w:rPr>
            </w:pPr>
            <w:r>
              <w:rPr>
                <w:noProof/>
              </w:rPr>
              <w:drawing>
                <wp:inline distT="0" distB="0" distL="0" distR="0" wp14:anchorId="05988EAA" wp14:editId="48A5C388">
                  <wp:extent cx="489600" cy="551650"/>
                  <wp:effectExtent l="0" t="0" r="5715" b="1270"/>
                  <wp:docPr id="65" name="Picture 65"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1CDB" w14:paraId="5CB752C9" w14:textId="77777777" w:rsidTr="002C4E3B">
        <w:tc>
          <w:tcPr>
            <w:tcW w:w="3435" w:type="dxa"/>
          </w:tcPr>
          <w:p w14:paraId="186BBA0C" w14:textId="3905DD2D" w:rsidR="004E7FD7" w:rsidRDefault="00187A92" w:rsidP="002705EB">
            <w:pPr>
              <w:jc w:val="center"/>
              <w:rPr>
                <w:rFonts w:ascii="Arial Nova" w:hAnsi="Arial Nova" w:cs="Arial"/>
                <w:sz w:val="20"/>
                <w:szCs w:val="20"/>
              </w:rPr>
            </w:pPr>
            <w:r>
              <w:rPr>
                <w:rFonts w:ascii="Arial Nova" w:hAnsi="Arial Nova" w:cs="Arial"/>
                <w:sz w:val="20"/>
                <w:szCs w:val="20"/>
              </w:rPr>
              <w:t>Enter an Art</w:t>
            </w:r>
            <w:r w:rsidR="007915AE">
              <w:rPr>
                <w:rFonts w:ascii="Arial Nova" w:hAnsi="Arial Nova" w:cs="Arial"/>
                <w:sz w:val="20"/>
                <w:szCs w:val="20"/>
              </w:rPr>
              <w:t xml:space="preserve">, Design, Craft, Photography, Sculpture </w:t>
            </w:r>
            <w:r>
              <w:rPr>
                <w:rFonts w:ascii="Arial Nova" w:hAnsi="Arial Nova" w:cs="Arial"/>
                <w:sz w:val="20"/>
                <w:szCs w:val="20"/>
              </w:rPr>
              <w:t>Competition.</w:t>
            </w:r>
          </w:p>
          <w:p w14:paraId="0304FCFA" w14:textId="77777777" w:rsidR="00187A92" w:rsidRDefault="00187A92" w:rsidP="002705EB">
            <w:pPr>
              <w:jc w:val="center"/>
              <w:rPr>
                <w:rFonts w:ascii="Arial Nova" w:hAnsi="Arial Nova" w:cs="Arial"/>
                <w:sz w:val="20"/>
                <w:szCs w:val="20"/>
              </w:rPr>
            </w:pPr>
            <w:r>
              <w:rPr>
                <w:rFonts w:ascii="Arial Nova" w:hAnsi="Arial Nova" w:cs="Arial"/>
                <w:sz w:val="20"/>
                <w:szCs w:val="20"/>
              </w:rPr>
              <w:t>Keep your eye out for competitions posted on the Whole School TEAMS channel or do your own research into what’s out there.</w:t>
            </w:r>
          </w:p>
          <w:p w14:paraId="770372D6" w14:textId="7169C6B4" w:rsidR="007915AE" w:rsidRPr="002705EB" w:rsidRDefault="007915AE" w:rsidP="002705EB">
            <w:pPr>
              <w:jc w:val="center"/>
              <w:rPr>
                <w:rFonts w:ascii="Arial Nova" w:hAnsi="Arial Nova" w:cs="Arial"/>
                <w:sz w:val="20"/>
                <w:szCs w:val="20"/>
              </w:rPr>
            </w:pPr>
            <w:r>
              <w:rPr>
                <w:noProof/>
              </w:rPr>
              <w:drawing>
                <wp:inline distT="0" distB="0" distL="0" distR="0" wp14:anchorId="01F8D6F7" wp14:editId="425B779B">
                  <wp:extent cx="489600" cy="551650"/>
                  <wp:effectExtent l="0" t="0" r="5715" b="1270"/>
                  <wp:docPr id="73" name="Picture 73"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37" w:type="dxa"/>
          </w:tcPr>
          <w:p w14:paraId="0C08EB34" w14:textId="3D5EE71D" w:rsidR="009F67AD" w:rsidRPr="002705EB" w:rsidRDefault="009F67AD" w:rsidP="002705EB">
            <w:pPr>
              <w:spacing w:line="259" w:lineRule="auto"/>
              <w:jc w:val="center"/>
              <w:rPr>
                <w:rFonts w:ascii="Arial Nova" w:hAnsi="Arial Nova"/>
                <w:sz w:val="20"/>
                <w:szCs w:val="20"/>
              </w:rPr>
            </w:pPr>
            <w:r w:rsidRPr="002705EB">
              <w:rPr>
                <w:rFonts w:ascii="Arial Nova" w:hAnsi="Arial Nova"/>
                <w:sz w:val="20"/>
                <w:szCs w:val="20"/>
              </w:rPr>
              <w:t>Drawing people is a difficult skill. The best way to improve in this area is simply to practice. create a few drawings of friends and family members. Try to work from life rather than a picture, this is much harder but will help to improve your observational skills.</w:t>
            </w:r>
          </w:p>
          <w:p w14:paraId="4D33DBCB" w14:textId="77777777" w:rsidR="009F67AD" w:rsidRPr="002705EB" w:rsidRDefault="009F67AD" w:rsidP="002705EB">
            <w:pPr>
              <w:spacing w:line="259" w:lineRule="auto"/>
              <w:jc w:val="center"/>
              <w:rPr>
                <w:rFonts w:ascii="Arial Nova" w:hAnsi="Arial Nova"/>
                <w:sz w:val="20"/>
                <w:szCs w:val="20"/>
              </w:rPr>
            </w:pPr>
            <w:r w:rsidRPr="002705EB">
              <w:rPr>
                <w:rFonts w:ascii="Arial Nova" w:hAnsi="Arial Nova"/>
                <w:sz w:val="20"/>
                <w:szCs w:val="20"/>
              </w:rPr>
              <w:t>To help and inspire you, have a look at the work by artist Dryden Goodwin and watch his technique as he draws portraits of London Underground tube workers:</w:t>
            </w:r>
          </w:p>
          <w:p w14:paraId="5983D389" w14:textId="667C024D" w:rsidR="009F67AD" w:rsidRDefault="001625D1" w:rsidP="002705EB">
            <w:pPr>
              <w:spacing w:line="259" w:lineRule="auto"/>
              <w:jc w:val="center"/>
              <w:rPr>
                <w:rStyle w:val="Hyperlink"/>
                <w:rFonts w:ascii="Arial Nova" w:hAnsi="Arial Nova"/>
                <w:sz w:val="20"/>
                <w:szCs w:val="20"/>
              </w:rPr>
            </w:pPr>
            <w:hyperlink r:id="rId32" w:history="1">
              <w:r w:rsidR="009F67AD" w:rsidRPr="002705EB">
                <w:rPr>
                  <w:rStyle w:val="Hyperlink"/>
                  <w:rFonts w:ascii="Arial Nova" w:hAnsi="Arial Nova"/>
                  <w:sz w:val="20"/>
                  <w:szCs w:val="20"/>
                </w:rPr>
                <w:t>https://art.tfl.gov.uk/projects/linear/</w:t>
              </w:r>
            </w:hyperlink>
          </w:p>
          <w:p w14:paraId="3E7133D7" w14:textId="09C16C48" w:rsidR="004E7FD7" w:rsidRPr="002705EB" w:rsidRDefault="004E7FD7" w:rsidP="002705EB">
            <w:pPr>
              <w:spacing w:line="259" w:lineRule="auto"/>
              <w:jc w:val="center"/>
              <w:rPr>
                <w:rFonts w:ascii="Arial Nova" w:hAnsi="Arial Nova"/>
                <w:sz w:val="20"/>
                <w:szCs w:val="20"/>
              </w:rPr>
            </w:pPr>
            <w:r>
              <w:rPr>
                <w:noProof/>
              </w:rPr>
              <w:drawing>
                <wp:inline distT="0" distB="0" distL="0" distR="0" wp14:anchorId="5C63ABFE" wp14:editId="76CA250F">
                  <wp:extent cx="489600" cy="551650"/>
                  <wp:effectExtent l="0" t="0" r="5715" b="1270"/>
                  <wp:docPr id="68" name="Picture 68"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p w14:paraId="5A598216" w14:textId="77777777" w:rsidR="009F67AD" w:rsidRPr="002705EB" w:rsidRDefault="009F67AD" w:rsidP="002705EB">
            <w:pPr>
              <w:jc w:val="center"/>
              <w:rPr>
                <w:rFonts w:ascii="Arial Nova" w:hAnsi="Arial Nova"/>
                <w:sz w:val="20"/>
                <w:szCs w:val="20"/>
              </w:rPr>
            </w:pPr>
          </w:p>
        </w:tc>
        <w:tc>
          <w:tcPr>
            <w:tcW w:w="3682" w:type="dxa"/>
          </w:tcPr>
          <w:p w14:paraId="26CA722E" w14:textId="7052DEE1" w:rsidR="009F67AD" w:rsidRPr="002705EB" w:rsidRDefault="006F7AE9" w:rsidP="002705EB">
            <w:pPr>
              <w:jc w:val="center"/>
              <w:rPr>
                <w:rFonts w:ascii="Arial Nova" w:hAnsi="Arial Nova"/>
                <w:sz w:val="20"/>
                <w:szCs w:val="20"/>
              </w:rPr>
            </w:pPr>
            <w:r w:rsidRPr="002705EB">
              <w:rPr>
                <w:rFonts w:ascii="Arial Nova" w:hAnsi="Arial Nova"/>
                <w:sz w:val="20"/>
                <w:szCs w:val="20"/>
              </w:rPr>
              <w:t>Listen to some arty podcasts.</w:t>
            </w:r>
            <w:r w:rsidR="001E71C9" w:rsidRPr="002705EB">
              <w:rPr>
                <w:rFonts w:ascii="Arial Nova" w:hAnsi="Arial Nova"/>
                <w:sz w:val="20"/>
                <w:szCs w:val="20"/>
              </w:rPr>
              <w:t xml:space="preserve"> Research your own or start with some of these links to get you going:</w:t>
            </w:r>
          </w:p>
          <w:p w14:paraId="363D40A5" w14:textId="4F959C4C" w:rsidR="001E71C9" w:rsidRPr="002705EB" w:rsidRDefault="001625D1" w:rsidP="002705EB">
            <w:pPr>
              <w:jc w:val="center"/>
              <w:rPr>
                <w:rFonts w:ascii="Arial Nova" w:hAnsi="Arial Nova"/>
                <w:sz w:val="20"/>
                <w:szCs w:val="20"/>
              </w:rPr>
            </w:pPr>
            <w:hyperlink r:id="rId33" w:history="1">
              <w:r w:rsidR="001E71C9" w:rsidRPr="002705EB">
                <w:rPr>
                  <w:rStyle w:val="Hyperlink"/>
                  <w:rFonts w:ascii="Arial Nova" w:hAnsi="Arial Nova"/>
                  <w:sz w:val="20"/>
                  <w:szCs w:val="20"/>
                </w:rPr>
                <w:t>https://www.royalacademy.org.uk/article/9-art-podcasts-to-help-you-pass-the-time-in-lockdown</w:t>
              </w:r>
            </w:hyperlink>
          </w:p>
          <w:p w14:paraId="1BC6B8B4" w14:textId="77777777" w:rsidR="001E71C9" w:rsidRPr="002705EB" w:rsidRDefault="001E71C9" w:rsidP="002705EB">
            <w:pPr>
              <w:jc w:val="center"/>
              <w:rPr>
                <w:rFonts w:ascii="Arial Nova" w:hAnsi="Arial Nova"/>
                <w:sz w:val="20"/>
                <w:szCs w:val="20"/>
              </w:rPr>
            </w:pPr>
          </w:p>
          <w:p w14:paraId="61F21866" w14:textId="44197D28" w:rsidR="006F7AE9" w:rsidRDefault="001625D1" w:rsidP="002705EB">
            <w:pPr>
              <w:jc w:val="center"/>
              <w:rPr>
                <w:rFonts w:ascii="Arial Nova" w:hAnsi="Arial Nova"/>
                <w:sz w:val="20"/>
                <w:szCs w:val="20"/>
              </w:rPr>
            </w:pPr>
            <w:hyperlink r:id="rId34" w:history="1">
              <w:r w:rsidR="006F7AE9" w:rsidRPr="002705EB">
                <w:rPr>
                  <w:rStyle w:val="Hyperlink"/>
                  <w:rFonts w:ascii="Arial Nova" w:hAnsi="Arial Nova"/>
                  <w:sz w:val="20"/>
                  <w:szCs w:val="20"/>
                </w:rPr>
                <w:t>https://podcasts.ox.ac.uk/series/history-art-special-lectures-and-research-seminars</w:t>
              </w:r>
            </w:hyperlink>
          </w:p>
          <w:p w14:paraId="20E34D10" w14:textId="5D7D9A16" w:rsidR="004E7FD7" w:rsidRPr="002705EB" w:rsidRDefault="004E7FD7" w:rsidP="002705EB">
            <w:pPr>
              <w:jc w:val="center"/>
              <w:rPr>
                <w:rFonts w:ascii="Arial Nova" w:hAnsi="Arial Nova"/>
                <w:sz w:val="20"/>
                <w:szCs w:val="20"/>
              </w:rPr>
            </w:pPr>
            <w:r>
              <w:rPr>
                <w:noProof/>
              </w:rPr>
              <w:drawing>
                <wp:inline distT="0" distB="0" distL="0" distR="0" wp14:anchorId="368D23D2" wp14:editId="5FA4035B">
                  <wp:extent cx="597600" cy="555345"/>
                  <wp:effectExtent l="0" t="0" r="0" b="0"/>
                  <wp:docPr id="69" name="Picture 69" descr="C:\Users\Hillier.j\AppData\Local\Microsoft\Windows\INetCache\Content.MSO\75D7B9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illier.j\AppData\Local\Microsoft\Windows\INetCache\Content.MSO\75D7B9F6.tmp"/>
                          <pic:cNvPicPr>
                            <a:picLocks noChangeAspect="1" noChangeArrowheads="1"/>
                          </pic:cNvPicPr>
                        </pic:nvPicPr>
                        <pic:blipFill rotWithShape="1">
                          <a:blip r:embed="rId16">
                            <a:extLst>
                              <a:ext uri="{28A0092B-C50C-407E-A947-70E740481C1C}">
                                <a14:useLocalDpi xmlns:a14="http://schemas.microsoft.com/office/drawing/2010/main" val="0"/>
                              </a:ext>
                            </a:extLst>
                          </a:blip>
                          <a:srcRect b="13753"/>
                          <a:stretch/>
                        </pic:blipFill>
                        <pic:spPr bwMode="auto">
                          <a:xfrm>
                            <a:off x="0" y="0"/>
                            <a:ext cx="634594" cy="589723"/>
                          </a:xfrm>
                          <a:prstGeom prst="rect">
                            <a:avLst/>
                          </a:prstGeom>
                          <a:noFill/>
                          <a:ln>
                            <a:noFill/>
                          </a:ln>
                          <a:extLst>
                            <a:ext uri="{53640926-AAD7-44D8-BBD7-CCE9431645EC}">
                              <a14:shadowObscured xmlns:a14="http://schemas.microsoft.com/office/drawing/2010/main"/>
                            </a:ext>
                          </a:extLst>
                        </pic:spPr>
                      </pic:pic>
                    </a:graphicData>
                  </a:graphic>
                </wp:inline>
              </w:drawing>
            </w:r>
          </w:p>
          <w:p w14:paraId="36E07A0F" w14:textId="5C55C84D" w:rsidR="006F7AE9" w:rsidRPr="002705EB" w:rsidRDefault="006F7AE9" w:rsidP="002705EB">
            <w:pPr>
              <w:jc w:val="center"/>
              <w:rPr>
                <w:rFonts w:ascii="Arial Nova" w:hAnsi="Arial Nova"/>
                <w:sz w:val="20"/>
                <w:szCs w:val="20"/>
              </w:rPr>
            </w:pPr>
          </w:p>
        </w:tc>
      </w:tr>
      <w:tr w:rsidR="00F41CDB" w14:paraId="5E3FFBA5" w14:textId="77777777" w:rsidTr="002C4E3B">
        <w:tc>
          <w:tcPr>
            <w:tcW w:w="3435" w:type="dxa"/>
          </w:tcPr>
          <w:p w14:paraId="103DDD5D" w14:textId="74FC88A9" w:rsidR="009373BE" w:rsidRDefault="009373BE" w:rsidP="002705EB">
            <w:pPr>
              <w:jc w:val="center"/>
              <w:rPr>
                <w:rFonts w:ascii="Arial Nova" w:hAnsi="Arial Nova" w:cs="Arial"/>
                <w:sz w:val="20"/>
                <w:szCs w:val="20"/>
              </w:rPr>
            </w:pPr>
            <w:r>
              <w:rPr>
                <w:rFonts w:ascii="Arial Nova" w:hAnsi="Arial Nova" w:cs="Arial"/>
                <w:sz w:val="20"/>
                <w:szCs w:val="20"/>
              </w:rPr>
              <w:t>B</w:t>
            </w:r>
            <w:r w:rsidR="00EA529C" w:rsidRPr="002705EB">
              <w:rPr>
                <w:rFonts w:ascii="Arial Nova" w:hAnsi="Arial Nova" w:cs="Arial"/>
                <w:sz w:val="20"/>
                <w:szCs w:val="20"/>
              </w:rPr>
              <w:t>ecome a</w:t>
            </w:r>
            <w:r w:rsidR="00EA529C" w:rsidRPr="002705EB">
              <w:rPr>
                <w:rFonts w:ascii="Arial Nova" w:hAnsi="Arial Nova"/>
                <w:sz w:val="20"/>
                <w:szCs w:val="20"/>
              </w:rPr>
              <w:br/>
            </w:r>
            <w:r w:rsidR="00EA529C" w:rsidRPr="002705EB">
              <w:rPr>
                <w:rFonts w:ascii="Arial Nova" w:hAnsi="Arial Nova" w:cs="Arial"/>
                <w:sz w:val="20"/>
                <w:szCs w:val="20"/>
              </w:rPr>
              <w:t xml:space="preserve">Young Arts Leader. </w:t>
            </w:r>
            <w:r>
              <w:rPr>
                <w:rFonts w:ascii="Arial Nova" w:hAnsi="Arial Nova" w:cs="Arial"/>
                <w:sz w:val="20"/>
                <w:szCs w:val="20"/>
              </w:rPr>
              <w:t xml:space="preserve">Present your thoughts on the GCSE Art course during a lunchtime session to younger learners and show your sketchbook. Answer </w:t>
            </w:r>
            <w:r w:rsidR="00AE3414">
              <w:rPr>
                <w:rFonts w:ascii="Arial Nova" w:hAnsi="Arial Nova" w:cs="Arial"/>
                <w:sz w:val="20"/>
                <w:szCs w:val="20"/>
              </w:rPr>
              <w:t xml:space="preserve">any </w:t>
            </w:r>
            <w:r>
              <w:rPr>
                <w:rFonts w:ascii="Arial Nova" w:hAnsi="Arial Nova" w:cs="Arial"/>
                <w:sz w:val="20"/>
                <w:szCs w:val="20"/>
              </w:rPr>
              <w:t>questions they may have.</w:t>
            </w:r>
          </w:p>
          <w:p w14:paraId="3B45DA06" w14:textId="414CCE7E" w:rsidR="001E71C9" w:rsidRPr="002705EB" w:rsidRDefault="004E7FD7" w:rsidP="00AE3414">
            <w:pPr>
              <w:jc w:val="center"/>
              <w:rPr>
                <w:rFonts w:ascii="Arial Nova" w:hAnsi="Arial Nova" w:cs="Arial"/>
                <w:sz w:val="20"/>
                <w:szCs w:val="20"/>
              </w:rPr>
            </w:pPr>
            <w:r>
              <w:rPr>
                <w:noProof/>
              </w:rPr>
              <w:drawing>
                <wp:inline distT="0" distB="0" distL="0" distR="0" wp14:anchorId="7E126506" wp14:editId="22BA9549">
                  <wp:extent cx="554990" cy="554990"/>
                  <wp:effectExtent l="0" t="0" r="0" b="0"/>
                  <wp:docPr id="72" name="Picture 72" descr="Leader Icon Vector Male Public Speaker Person Symbol for Leadership Stock  Vector - Illustration of manager, black: 11776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ader Icon Vector Male Public Speaker Person Symbol for Leadership Stock  Vector - Illustration of manager, black: 117769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262" cy="569262"/>
                          </a:xfrm>
                          <a:prstGeom prst="rect">
                            <a:avLst/>
                          </a:prstGeom>
                          <a:noFill/>
                          <a:ln>
                            <a:noFill/>
                          </a:ln>
                        </pic:spPr>
                      </pic:pic>
                    </a:graphicData>
                  </a:graphic>
                </wp:inline>
              </w:drawing>
            </w:r>
          </w:p>
        </w:tc>
        <w:tc>
          <w:tcPr>
            <w:tcW w:w="3937" w:type="dxa"/>
          </w:tcPr>
          <w:p w14:paraId="1D122713" w14:textId="1A265E51" w:rsidR="001E71C9" w:rsidRDefault="00EA529C" w:rsidP="002705EB">
            <w:pPr>
              <w:spacing w:line="259" w:lineRule="auto"/>
              <w:jc w:val="center"/>
              <w:rPr>
                <w:rFonts w:ascii="Arial Nova" w:hAnsi="Arial Nova" w:cs="Arial"/>
                <w:sz w:val="20"/>
                <w:szCs w:val="20"/>
              </w:rPr>
            </w:pPr>
            <w:r w:rsidRPr="002705EB">
              <w:rPr>
                <w:rFonts w:ascii="Arial Nova" w:hAnsi="Arial Nova" w:cs="Arial"/>
                <w:sz w:val="20"/>
                <w:szCs w:val="20"/>
              </w:rPr>
              <w:t>GCSE Bitesize Art and Design</w:t>
            </w:r>
            <w:r w:rsidRPr="002705EB">
              <w:rPr>
                <w:rFonts w:ascii="Arial Nova" w:hAnsi="Arial Nova"/>
                <w:sz w:val="20"/>
                <w:szCs w:val="20"/>
              </w:rPr>
              <w:br/>
            </w:r>
            <w:hyperlink r:id="rId35" w:history="1">
              <w:r w:rsidR="004E7FD7" w:rsidRPr="00D05E03">
                <w:rPr>
                  <w:rStyle w:val="Hyperlink"/>
                  <w:rFonts w:ascii="Arial Nova" w:hAnsi="Arial Nova" w:cs="Arial"/>
                  <w:sz w:val="20"/>
                  <w:szCs w:val="20"/>
                </w:rPr>
                <w:t>https://www.amazon.co.uk/Bitesize-design-Complete-Revision-Practice/dp/1406654361/ref=sr_1_1?s=books&amp;ie=UTF8&amp;qid=1500456626&amp;sr=1-1&amp;keywords=gcse+bitesize+art</w:t>
              </w:r>
            </w:hyperlink>
          </w:p>
          <w:p w14:paraId="01C9F4DF" w14:textId="42367ADF" w:rsidR="00B049E4" w:rsidRPr="00B70123" w:rsidRDefault="004E7FD7" w:rsidP="00B70123">
            <w:pPr>
              <w:spacing w:line="259" w:lineRule="auto"/>
              <w:jc w:val="center"/>
              <w:rPr>
                <w:rFonts w:ascii="Arial Nova" w:hAnsi="Arial Nova" w:cs="Arial"/>
                <w:sz w:val="20"/>
                <w:szCs w:val="20"/>
              </w:rPr>
            </w:pPr>
            <w:r>
              <w:rPr>
                <w:noProof/>
              </w:rPr>
              <w:drawing>
                <wp:inline distT="0" distB="0" distL="0" distR="0" wp14:anchorId="1FB8A484" wp14:editId="098C1ECB">
                  <wp:extent cx="626057" cy="597600"/>
                  <wp:effectExtent l="0" t="0" r="3175" b="0"/>
                  <wp:docPr id="71" name="Picture 71" descr="Reading Sign Icon Vector Isolated on White Background, Logo Concept of  Reading Sign Sign on Transparent Background, Black Filled Stock Vector -  Illustration of symbol, flat: 12579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ding Sign Icon Vector Isolated on White Background, Logo Concept of  Reading Sign Sign on Transparent Background, Black Filled Stock Vector -  Illustration of symbol, flat: 125790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053" cy="630050"/>
                          </a:xfrm>
                          <a:prstGeom prst="rect">
                            <a:avLst/>
                          </a:prstGeom>
                          <a:noFill/>
                          <a:ln>
                            <a:noFill/>
                          </a:ln>
                        </pic:spPr>
                      </pic:pic>
                    </a:graphicData>
                  </a:graphic>
                </wp:inline>
              </w:drawing>
            </w:r>
          </w:p>
        </w:tc>
        <w:tc>
          <w:tcPr>
            <w:tcW w:w="3682" w:type="dxa"/>
          </w:tcPr>
          <w:p w14:paraId="76CB5F75" w14:textId="2D9884E9" w:rsidR="00A56397" w:rsidRDefault="00A56397" w:rsidP="00A56397">
            <w:pPr>
              <w:jc w:val="center"/>
              <w:rPr>
                <w:rFonts w:ascii="Arial Nova" w:hAnsi="Arial Nova"/>
                <w:sz w:val="20"/>
                <w:szCs w:val="20"/>
              </w:rPr>
            </w:pPr>
            <w:r>
              <w:rPr>
                <w:rFonts w:ascii="Arial Nova" w:hAnsi="Arial Nova"/>
                <w:sz w:val="20"/>
                <w:szCs w:val="20"/>
              </w:rPr>
              <w:t xml:space="preserve">Teach yourself how to make a camera </w:t>
            </w:r>
            <w:proofErr w:type="spellStart"/>
            <w:r>
              <w:rPr>
                <w:rFonts w:ascii="Arial Nova" w:hAnsi="Arial Nova"/>
                <w:sz w:val="20"/>
                <w:szCs w:val="20"/>
              </w:rPr>
              <w:t>obsura</w:t>
            </w:r>
            <w:proofErr w:type="spellEnd"/>
            <w:r>
              <w:rPr>
                <w:rFonts w:ascii="Arial Nova" w:hAnsi="Arial Nova"/>
                <w:sz w:val="20"/>
                <w:szCs w:val="20"/>
              </w:rPr>
              <w:t xml:space="preserve"> or research, make and explore your own photography with a pin hole camera.</w:t>
            </w:r>
          </w:p>
          <w:p w14:paraId="4F2FB051" w14:textId="5F638C6D" w:rsidR="004E7FD7" w:rsidRPr="00116DC8" w:rsidRDefault="004E7FD7" w:rsidP="00A56397">
            <w:pPr>
              <w:jc w:val="center"/>
              <w:rPr>
                <w:rFonts w:ascii="Arial Nova" w:hAnsi="Arial Nova"/>
                <w:sz w:val="20"/>
                <w:szCs w:val="20"/>
              </w:rPr>
            </w:pPr>
            <w:r>
              <w:rPr>
                <w:noProof/>
              </w:rPr>
              <w:drawing>
                <wp:inline distT="0" distB="0" distL="0" distR="0" wp14:anchorId="090F2AD6" wp14:editId="25EB032C">
                  <wp:extent cx="489600" cy="551650"/>
                  <wp:effectExtent l="0" t="0" r="5715" b="1270"/>
                  <wp:docPr id="70" name="Picture 70" descr="Symbol of creative idea - light bulb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 of creative idea - light bulb icon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19640" r="49352" b="27520"/>
                          <a:stretch/>
                        </pic:blipFill>
                        <pic:spPr bwMode="auto">
                          <a:xfrm>
                            <a:off x="0" y="0"/>
                            <a:ext cx="515780" cy="581148"/>
                          </a:xfrm>
                          <a:prstGeom prst="rect">
                            <a:avLst/>
                          </a:prstGeom>
                          <a:noFill/>
                          <a:ln>
                            <a:noFill/>
                          </a:ln>
                          <a:extLst>
                            <a:ext uri="{53640926-AAD7-44D8-BBD7-CCE9431645EC}">
                              <a14:shadowObscured xmlns:a14="http://schemas.microsoft.com/office/drawing/2010/main"/>
                            </a:ext>
                          </a:extLst>
                        </pic:spPr>
                      </pic:pic>
                    </a:graphicData>
                  </a:graphic>
                </wp:inline>
              </w:drawing>
            </w:r>
          </w:p>
          <w:p w14:paraId="3BC3B693" w14:textId="3F1560DD" w:rsidR="001C1A19" w:rsidRPr="002705EB" w:rsidRDefault="001C1A19" w:rsidP="002705EB">
            <w:pPr>
              <w:jc w:val="center"/>
              <w:rPr>
                <w:rFonts w:ascii="Arial Nova" w:hAnsi="Arial Nova"/>
                <w:sz w:val="20"/>
                <w:szCs w:val="20"/>
              </w:rPr>
            </w:pPr>
          </w:p>
        </w:tc>
      </w:tr>
    </w:tbl>
    <w:p w14:paraId="038E1485" w14:textId="77777777" w:rsidR="00A56397" w:rsidRDefault="00A56397">
      <w:bookmarkStart w:id="0" w:name="_GoBack"/>
      <w:bookmarkEnd w:id="0"/>
    </w:p>
    <w:sectPr w:rsidR="00A56397" w:rsidSect="009373BE">
      <w:headerReference w:type="default" r:id="rId36"/>
      <w:pgSz w:w="12240" w:h="15840"/>
      <w:pgMar w:top="1276"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8FE67" w14:textId="77777777" w:rsidR="0012700A" w:rsidRDefault="0012700A" w:rsidP="000C45FF">
      <w:r>
        <w:separator/>
      </w:r>
    </w:p>
  </w:endnote>
  <w:endnote w:type="continuationSeparator" w:id="0">
    <w:p w14:paraId="70B291F6" w14:textId="77777777" w:rsidR="0012700A" w:rsidRDefault="0012700A"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06C33" w14:textId="77777777" w:rsidR="0012700A" w:rsidRDefault="0012700A" w:rsidP="000C45FF">
      <w:r>
        <w:separator/>
      </w:r>
    </w:p>
  </w:footnote>
  <w:footnote w:type="continuationSeparator" w:id="0">
    <w:p w14:paraId="64D004AF" w14:textId="77777777" w:rsidR="0012700A" w:rsidRDefault="0012700A"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0569" w14:textId="77777777" w:rsidR="000C45FF" w:rsidRDefault="000C45FF">
    <w:pPr>
      <w:pStyle w:val="Header"/>
    </w:pPr>
    <w:r>
      <w:rPr>
        <w:noProof/>
      </w:rPr>
      <w:drawing>
        <wp:anchor distT="0" distB="0" distL="114300" distR="114300" simplePos="0" relativeHeight="251657216" behindDoc="1" locked="0" layoutInCell="1" allowOverlap="1" wp14:anchorId="5C4C2B6D" wp14:editId="712AE895">
          <wp:simplePos x="0" y="0"/>
          <wp:positionH relativeFrom="page">
            <wp:align>center</wp:align>
          </wp:positionH>
          <wp:positionV relativeFrom="page">
            <wp:align>center</wp:align>
          </wp:positionV>
          <wp:extent cx="7260336" cy="9628632"/>
          <wp:effectExtent l="0" t="0" r="0" b="0"/>
          <wp:wrapNone/>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177A"/>
    <w:multiLevelType w:val="hybridMultilevel"/>
    <w:tmpl w:val="9D241B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9F2CD8"/>
    <w:multiLevelType w:val="hybridMultilevel"/>
    <w:tmpl w:val="3B3E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0A"/>
    <w:rsid w:val="00024C18"/>
    <w:rsid w:val="00036450"/>
    <w:rsid w:val="00085724"/>
    <w:rsid w:val="00091CEE"/>
    <w:rsid w:val="00094499"/>
    <w:rsid w:val="000B1C3E"/>
    <w:rsid w:val="000C45FF"/>
    <w:rsid w:val="000C4E74"/>
    <w:rsid w:val="000E3FD1"/>
    <w:rsid w:val="000F4368"/>
    <w:rsid w:val="000F6300"/>
    <w:rsid w:val="00101434"/>
    <w:rsid w:val="00112054"/>
    <w:rsid w:val="00115851"/>
    <w:rsid w:val="00116DC8"/>
    <w:rsid w:val="0012700A"/>
    <w:rsid w:val="001525E1"/>
    <w:rsid w:val="00157D46"/>
    <w:rsid w:val="0016105F"/>
    <w:rsid w:val="001625D1"/>
    <w:rsid w:val="0017091A"/>
    <w:rsid w:val="00180329"/>
    <w:rsid w:val="00187A92"/>
    <w:rsid w:val="0019001F"/>
    <w:rsid w:val="00191AA0"/>
    <w:rsid w:val="001A74A5"/>
    <w:rsid w:val="001B2ABD"/>
    <w:rsid w:val="001C1A19"/>
    <w:rsid w:val="001E0391"/>
    <w:rsid w:val="001E1759"/>
    <w:rsid w:val="001E71C9"/>
    <w:rsid w:val="001F1ECC"/>
    <w:rsid w:val="00203708"/>
    <w:rsid w:val="002400EB"/>
    <w:rsid w:val="00251E92"/>
    <w:rsid w:val="00256CF7"/>
    <w:rsid w:val="002705EB"/>
    <w:rsid w:val="00281FD5"/>
    <w:rsid w:val="002A79A8"/>
    <w:rsid w:val="002B4BA0"/>
    <w:rsid w:val="002C4E3B"/>
    <w:rsid w:val="002D3C3B"/>
    <w:rsid w:val="002E00AF"/>
    <w:rsid w:val="0030481B"/>
    <w:rsid w:val="00314D2B"/>
    <w:rsid w:val="003156FC"/>
    <w:rsid w:val="003254B5"/>
    <w:rsid w:val="00337C84"/>
    <w:rsid w:val="003513EF"/>
    <w:rsid w:val="003514C8"/>
    <w:rsid w:val="003548A8"/>
    <w:rsid w:val="0037121F"/>
    <w:rsid w:val="00384B55"/>
    <w:rsid w:val="003A1FA5"/>
    <w:rsid w:val="003A6B7D"/>
    <w:rsid w:val="003B06CA"/>
    <w:rsid w:val="003F45AA"/>
    <w:rsid w:val="00400030"/>
    <w:rsid w:val="004071FC"/>
    <w:rsid w:val="00445947"/>
    <w:rsid w:val="004813B3"/>
    <w:rsid w:val="0048398F"/>
    <w:rsid w:val="00493226"/>
    <w:rsid w:val="00496591"/>
    <w:rsid w:val="004B2969"/>
    <w:rsid w:val="004C40AA"/>
    <w:rsid w:val="004C63E4"/>
    <w:rsid w:val="004D3011"/>
    <w:rsid w:val="004E2BF6"/>
    <w:rsid w:val="004E7C91"/>
    <w:rsid w:val="004E7FD7"/>
    <w:rsid w:val="0050075F"/>
    <w:rsid w:val="00501064"/>
    <w:rsid w:val="005262AC"/>
    <w:rsid w:val="005278A0"/>
    <w:rsid w:val="005326F0"/>
    <w:rsid w:val="005673C3"/>
    <w:rsid w:val="005E39D5"/>
    <w:rsid w:val="00600670"/>
    <w:rsid w:val="0062123A"/>
    <w:rsid w:val="00636B25"/>
    <w:rsid w:val="00646E75"/>
    <w:rsid w:val="006771D0"/>
    <w:rsid w:val="006849D6"/>
    <w:rsid w:val="006B06B2"/>
    <w:rsid w:val="006C0BBB"/>
    <w:rsid w:val="006E3D58"/>
    <w:rsid w:val="006F78E8"/>
    <w:rsid w:val="006F7AE9"/>
    <w:rsid w:val="00710E2C"/>
    <w:rsid w:val="00715FCB"/>
    <w:rsid w:val="00743101"/>
    <w:rsid w:val="00775D9D"/>
    <w:rsid w:val="007775E1"/>
    <w:rsid w:val="0078470D"/>
    <w:rsid w:val="007867A0"/>
    <w:rsid w:val="007915AE"/>
    <w:rsid w:val="007927F5"/>
    <w:rsid w:val="007F17C9"/>
    <w:rsid w:val="00802CA0"/>
    <w:rsid w:val="008107F6"/>
    <w:rsid w:val="008126A7"/>
    <w:rsid w:val="008335C9"/>
    <w:rsid w:val="00834DBC"/>
    <w:rsid w:val="008608AF"/>
    <w:rsid w:val="008C733F"/>
    <w:rsid w:val="008F0326"/>
    <w:rsid w:val="008F78BD"/>
    <w:rsid w:val="00914D40"/>
    <w:rsid w:val="00916735"/>
    <w:rsid w:val="009260CD"/>
    <w:rsid w:val="009373BE"/>
    <w:rsid w:val="00952C25"/>
    <w:rsid w:val="00976BCB"/>
    <w:rsid w:val="009A6863"/>
    <w:rsid w:val="009B477A"/>
    <w:rsid w:val="009B47BD"/>
    <w:rsid w:val="009F67AD"/>
    <w:rsid w:val="00A10363"/>
    <w:rsid w:val="00A17FEB"/>
    <w:rsid w:val="00A2118D"/>
    <w:rsid w:val="00A41A15"/>
    <w:rsid w:val="00A56397"/>
    <w:rsid w:val="00AA1FEA"/>
    <w:rsid w:val="00AD76E2"/>
    <w:rsid w:val="00AE3414"/>
    <w:rsid w:val="00B049E4"/>
    <w:rsid w:val="00B11554"/>
    <w:rsid w:val="00B17AF0"/>
    <w:rsid w:val="00B20152"/>
    <w:rsid w:val="00B359E4"/>
    <w:rsid w:val="00B57D98"/>
    <w:rsid w:val="00B70123"/>
    <w:rsid w:val="00B70850"/>
    <w:rsid w:val="00BA24CB"/>
    <w:rsid w:val="00BB1A0A"/>
    <w:rsid w:val="00BD7EE6"/>
    <w:rsid w:val="00C06697"/>
    <w:rsid w:val="00C066B6"/>
    <w:rsid w:val="00C115E1"/>
    <w:rsid w:val="00C37BA1"/>
    <w:rsid w:val="00C4674C"/>
    <w:rsid w:val="00C506CF"/>
    <w:rsid w:val="00C72BED"/>
    <w:rsid w:val="00C9578B"/>
    <w:rsid w:val="00CA364D"/>
    <w:rsid w:val="00CA6521"/>
    <w:rsid w:val="00CA7C86"/>
    <w:rsid w:val="00CB0055"/>
    <w:rsid w:val="00CB141F"/>
    <w:rsid w:val="00CD7D8C"/>
    <w:rsid w:val="00CE5442"/>
    <w:rsid w:val="00D2522B"/>
    <w:rsid w:val="00D422DE"/>
    <w:rsid w:val="00D5459D"/>
    <w:rsid w:val="00D702C2"/>
    <w:rsid w:val="00D773FA"/>
    <w:rsid w:val="00DA1F4D"/>
    <w:rsid w:val="00DC57C5"/>
    <w:rsid w:val="00DD172A"/>
    <w:rsid w:val="00E166B8"/>
    <w:rsid w:val="00E25A26"/>
    <w:rsid w:val="00E4381A"/>
    <w:rsid w:val="00E55D74"/>
    <w:rsid w:val="00E72709"/>
    <w:rsid w:val="00EA529C"/>
    <w:rsid w:val="00EB0057"/>
    <w:rsid w:val="00EB64EE"/>
    <w:rsid w:val="00EC3FA6"/>
    <w:rsid w:val="00EE3FD8"/>
    <w:rsid w:val="00EE40D8"/>
    <w:rsid w:val="00EF5992"/>
    <w:rsid w:val="00F35362"/>
    <w:rsid w:val="00F41CDB"/>
    <w:rsid w:val="00F60274"/>
    <w:rsid w:val="00F77FB9"/>
    <w:rsid w:val="00F9329E"/>
    <w:rsid w:val="00F95C83"/>
    <w:rsid w:val="00FB068F"/>
    <w:rsid w:val="00FE07E4"/>
    <w:rsid w:val="00FE1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67AEB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976BCB"/>
    <w:pPr>
      <w:ind w:left="720"/>
      <w:contextualSpacing/>
    </w:pPr>
  </w:style>
  <w:style w:type="paragraph" w:styleId="BalloonText">
    <w:name w:val="Balloon Text"/>
    <w:basedOn w:val="Normal"/>
    <w:link w:val="BalloonTextChar"/>
    <w:uiPriority w:val="99"/>
    <w:semiHidden/>
    <w:unhideWhenUsed/>
    <w:rsid w:val="00024C18"/>
    <w:rPr>
      <w:rFonts w:ascii="Segoe UI" w:hAnsi="Segoe UI" w:cs="Segoe UI"/>
      <w:szCs w:val="18"/>
    </w:rPr>
  </w:style>
  <w:style w:type="character" w:customStyle="1" w:styleId="BalloonTextChar">
    <w:name w:val="Balloon Text Char"/>
    <w:basedOn w:val="DefaultParagraphFont"/>
    <w:link w:val="BalloonText"/>
    <w:uiPriority w:val="99"/>
    <w:semiHidden/>
    <w:rsid w:val="00024C18"/>
    <w:rPr>
      <w:rFonts w:ascii="Segoe UI" w:hAnsi="Segoe UI" w:cs="Segoe UI"/>
      <w:sz w:val="18"/>
      <w:szCs w:val="18"/>
    </w:rPr>
  </w:style>
  <w:style w:type="character" w:customStyle="1" w:styleId="hgkelc">
    <w:name w:val="hgkelc"/>
    <w:basedOn w:val="DefaultParagraphFont"/>
    <w:rsid w:val="000F6300"/>
  </w:style>
  <w:style w:type="paragraph" w:styleId="NormalWeb">
    <w:name w:val="Normal (Web)"/>
    <w:basedOn w:val="Normal"/>
    <w:uiPriority w:val="99"/>
    <w:semiHidden/>
    <w:unhideWhenUsed/>
    <w:rsid w:val="00F41CDB"/>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s://www.textileartist.org/10-contemporary-embroidery-artists"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yperlink" Target="https://podcasts.ox.ac.uk/series/history-art-special-lectures-and-research-semina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wallpaper.com/art/contemporary-textile-artists" TargetMode="External"/><Relationship Id="rId33" Type="http://schemas.openxmlformats.org/officeDocument/2006/relationships/hyperlink" Target="https://www.royalacademy.org.uk/article/9-art-podcasts-to-help-you-pass-the-time-in-lockdow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https://www.ica.art/fil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ate.org.uk/art/videos" TargetMode="External"/><Relationship Id="rId32" Type="http://schemas.openxmlformats.org/officeDocument/2006/relationships/hyperlink" Target="https://art.tfl.gov.uk/projects/linea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youtube.com/watch?v=a-iZcweTvLU" TargetMode="External"/><Relationship Id="rId28" Type="http://schemas.openxmlformats.org/officeDocument/2006/relationships/hyperlink" Target="https://www.royalacademy.org.uk/article/10-artist-movies-and-documentaries-to-watch-on-netflix-amazon-iplaye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https://www.youtube.com/watch?v=vKjkx6Pza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youtube.com/watch?v=eahtnxsg2GE" TargetMode="External"/><Relationship Id="rId27" Type="http://schemas.openxmlformats.org/officeDocument/2006/relationships/hyperlink" Target="https://www.royalacademy.org.uk/article/10-novels-about-art" TargetMode="External"/><Relationship Id="rId30" Type="http://schemas.openxmlformats.org/officeDocument/2006/relationships/hyperlink" Target="https://www.sky.com/watch/channel/sky-arts" TargetMode="External"/><Relationship Id="rId35" Type="http://schemas.openxmlformats.org/officeDocument/2006/relationships/hyperlink" Target="https://www.amazon.co.uk/Bitesize-design-Complete-Revision-Practice/dp/1406654361/ref=sr_1_1?s=books&amp;ie=UTF8&amp;qid=1500456626&amp;sr=1-1&amp;keywords=gcse+bitesize+a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ier.j\AppData\Roaming\Microsoft\Templates\Blue%20grey%20resume.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e672672-5f73-4bad-8e49-2591c9695051" xsi:nil="true"/>
    <_activity xmlns="7e672672-5f73-4bad-8e49-2591c96950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939C55F400614E94610F70F613BFB0" ma:contentTypeVersion="15" ma:contentTypeDescription="Create a new document." ma:contentTypeScope="" ma:versionID="c9967154ddfbfccbacf96c1e0fc6d6ef">
  <xsd:schema xmlns:xsd="http://www.w3.org/2001/XMLSchema" xmlns:xs="http://www.w3.org/2001/XMLSchema" xmlns:p="http://schemas.microsoft.com/office/2006/metadata/properties" xmlns:ns3="e787b72c-8072-4de6-b6ae-b9c3a314be55" xmlns:ns4="7e672672-5f73-4bad-8e49-2591c9695051" targetNamespace="http://schemas.microsoft.com/office/2006/metadata/properties" ma:root="true" ma:fieldsID="e64ec9c5c5309873f1ad76db1bad4be2" ns3:_="" ns4:_="">
    <xsd:import namespace="e787b72c-8072-4de6-b6ae-b9c3a314be55"/>
    <xsd:import namespace="7e672672-5f73-4bad-8e49-2591c96950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7b72c-8072-4de6-b6ae-b9c3a314be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72672-5f73-4bad-8e49-2591c96950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7e672672-5f73-4bad-8e49-2591c9695051"/>
    <ds:schemaRef ds:uri="http://purl.org/dc/elements/1.1/"/>
    <ds:schemaRef ds:uri="http://schemas.microsoft.com/office/2006/documentManagement/types"/>
    <ds:schemaRef ds:uri="e787b72c-8072-4de6-b6ae-b9c3a314be5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16683F8-E5DF-4670-8194-11F450A8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7b72c-8072-4de6-b6ae-b9c3a314be55"/>
    <ds:schemaRef ds:uri="7e672672-5f73-4bad-8e49-2591c969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A576CD48-87FB-4409-A72D-A0BFE8AE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6</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2023-02-23T10:42:00Z</dcterms:created>
  <dcterms:modified xsi:type="dcterms:W3CDTF">2023-05-16T08:13:00Z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0x01010035939C55F400614E94610F70F613BFB0</vt:lpwstr>
  </property>
</Properties>
</file>