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757B" w14:textId="1800D0C0" w:rsidR="0075580C" w:rsidRDefault="00CB5BB6">
      <w:pPr>
        <w:ind w:left="-142"/>
        <w:jc w:val="center"/>
        <w:rPr>
          <w:rFonts w:ascii="Arial" w:hAnsi="Arial" w:cs="Arial"/>
        </w:rPr>
      </w:pPr>
      <w:r>
        <w:rPr>
          <w:rFonts w:ascii="Arial" w:hAnsi="Arial" w:cs="Arial"/>
          <w:noProof/>
        </w:rPr>
        <w:drawing>
          <wp:inline distT="0" distB="0" distL="0" distR="0" wp14:anchorId="198E7619" wp14:editId="198E761A">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sidR="0004271B">
        <w:rPr>
          <w:rFonts w:ascii="Arial" w:hAnsi="Arial" w:cs="Arial"/>
        </w:rPr>
        <w:tab/>
      </w:r>
      <w:r w:rsidR="0004271B">
        <w:rPr>
          <w:rFonts w:ascii="Arial" w:hAnsi="Arial" w:cs="Arial"/>
        </w:rPr>
        <w:tab/>
      </w:r>
      <w:r w:rsidR="0004271B">
        <w:rPr>
          <w:rFonts w:ascii="Arial" w:hAnsi="Arial" w:cs="Arial"/>
        </w:rPr>
        <w:tab/>
      </w:r>
      <w:r w:rsidR="0004271B">
        <w:rPr>
          <w:noProof/>
        </w:rPr>
        <w:drawing>
          <wp:inline distT="0" distB="0" distL="0" distR="0" wp14:anchorId="725525B2" wp14:editId="47941699">
            <wp:extent cx="1409700" cy="1351915"/>
            <wp:effectExtent l="0" t="0" r="0"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351915"/>
                    </a:xfrm>
                    <a:prstGeom prst="rect">
                      <a:avLst/>
                    </a:prstGeom>
                    <a:noFill/>
                    <a:ln>
                      <a:noFill/>
                    </a:ln>
                  </pic:spPr>
                </pic:pic>
              </a:graphicData>
            </a:graphic>
          </wp:inline>
        </w:drawing>
      </w:r>
      <w:bookmarkStart w:id="0" w:name="_GoBack"/>
      <w:bookmarkEnd w:id="0"/>
    </w:p>
    <w:p w14:paraId="198E757C" w14:textId="77777777" w:rsidR="0075580C" w:rsidRDefault="0075580C">
      <w:pPr>
        <w:ind w:left="-142"/>
        <w:jc w:val="center"/>
        <w:rPr>
          <w:rFonts w:ascii="Arial" w:hAnsi="Arial" w:cs="Arial"/>
        </w:rPr>
      </w:pPr>
    </w:p>
    <w:p w14:paraId="198E757D" w14:textId="77777777" w:rsidR="0075580C" w:rsidRDefault="00CB5BB6">
      <w:pPr>
        <w:ind w:left="-142"/>
        <w:jc w:val="center"/>
        <w:rPr>
          <w:rFonts w:ascii="Arial" w:hAnsi="Arial" w:cs="Arial"/>
          <w:b/>
          <w:bCs/>
          <w:sz w:val="32"/>
          <w:szCs w:val="32"/>
        </w:rPr>
      </w:pPr>
      <w:r>
        <w:rPr>
          <w:rFonts w:ascii="Arial" w:hAnsi="Arial" w:cs="Arial"/>
          <w:b/>
          <w:bCs/>
          <w:sz w:val="32"/>
          <w:szCs w:val="32"/>
        </w:rPr>
        <w:t xml:space="preserve">Physics Department </w:t>
      </w:r>
    </w:p>
    <w:p w14:paraId="198E757E" w14:textId="77777777" w:rsidR="0075580C" w:rsidRDefault="00CB5BB6">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6157"/>
        <w:gridCol w:w="5032"/>
      </w:tblGrid>
      <w:tr w:rsidR="0075580C" w14:paraId="198E7580" w14:textId="77777777">
        <w:tc>
          <w:tcPr>
            <w:tcW w:w="11189" w:type="dxa"/>
            <w:gridSpan w:val="2"/>
          </w:tcPr>
          <w:p w14:paraId="198E757F" w14:textId="77777777" w:rsidR="0075580C" w:rsidRDefault="00CB5BB6">
            <w:pPr>
              <w:rPr>
                <w:rFonts w:ascii="Arial" w:hAnsi="Arial" w:cs="Arial"/>
                <w:b/>
                <w:sz w:val="32"/>
                <w:szCs w:val="32"/>
              </w:rPr>
            </w:pPr>
            <w:r>
              <w:rPr>
                <w:rFonts w:ascii="Arial" w:hAnsi="Arial" w:cs="Arial"/>
                <w:b/>
                <w:sz w:val="32"/>
                <w:szCs w:val="32"/>
              </w:rPr>
              <w:t>Reading (books and journals)</w:t>
            </w:r>
          </w:p>
        </w:tc>
      </w:tr>
      <w:tr w:rsidR="0075580C" w14:paraId="198E7583" w14:textId="77777777">
        <w:tc>
          <w:tcPr>
            <w:tcW w:w="6157" w:type="dxa"/>
          </w:tcPr>
          <w:p w14:paraId="198E7581" w14:textId="77777777" w:rsidR="0075580C" w:rsidRDefault="00CB5BB6">
            <w:pPr>
              <w:rPr>
                <w:rFonts w:ascii="Arial" w:hAnsi="Arial" w:cs="Arial"/>
                <w:sz w:val="24"/>
                <w:szCs w:val="24"/>
              </w:rPr>
            </w:pPr>
            <w:r>
              <w:rPr>
                <w:rFonts w:ascii="Arial" w:hAnsi="Arial" w:cs="Arial"/>
                <w:sz w:val="24"/>
                <w:szCs w:val="24"/>
              </w:rPr>
              <w:t xml:space="preserve">How to Build a Car - </w:t>
            </w:r>
            <w:r>
              <w:rPr>
                <w:rFonts w:ascii="Arial" w:hAnsi="Arial" w:cs="Arial"/>
                <w:i/>
                <w:iCs/>
                <w:sz w:val="24"/>
                <w:szCs w:val="24"/>
              </w:rPr>
              <w:t>Adrian Newey</w:t>
            </w:r>
          </w:p>
        </w:tc>
        <w:tc>
          <w:tcPr>
            <w:tcW w:w="5032" w:type="dxa"/>
          </w:tcPr>
          <w:p w14:paraId="198E7582" w14:textId="77777777" w:rsidR="0075580C" w:rsidRDefault="00CB5BB6">
            <w:pPr>
              <w:rPr>
                <w:rFonts w:ascii="Arial" w:hAnsi="Arial" w:cs="Arial"/>
                <w:sz w:val="24"/>
                <w:szCs w:val="24"/>
              </w:rPr>
            </w:pPr>
            <w:r>
              <w:rPr>
                <w:rFonts w:ascii="Arial" w:hAnsi="Arial" w:cs="Arial"/>
                <w:sz w:val="24"/>
                <w:szCs w:val="24"/>
              </w:rPr>
              <w:t>An interesting autobiography written from the perspective of someone who grew up in Stratford- Upon-Avon and is now working as the chief technology officer of the Red Bull F1 Racing Team.</w:t>
            </w:r>
          </w:p>
        </w:tc>
      </w:tr>
      <w:tr w:rsidR="0075580C" w14:paraId="198E7586" w14:textId="77777777">
        <w:tc>
          <w:tcPr>
            <w:tcW w:w="6157" w:type="dxa"/>
          </w:tcPr>
          <w:p w14:paraId="198E7584" w14:textId="77777777" w:rsidR="0075580C" w:rsidRDefault="00CB5BB6">
            <w:pPr>
              <w:rPr>
                <w:rFonts w:ascii="Arial" w:hAnsi="Arial" w:cs="Arial"/>
                <w:sz w:val="24"/>
                <w:szCs w:val="24"/>
              </w:rPr>
            </w:pPr>
            <w:r>
              <w:rPr>
                <w:rFonts w:ascii="Arial" w:hAnsi="Arial" w:cs="Arial"/>
                <w:sz w:val="24"/>
                <w:szCs w:val="24"/>
              </w:rPr>
              <w:t>The Elegant Universe</w:t>
            </w:r>
            <w:r>
              <w:rPr>
                <w:rFonts w:ascii="Arial" w:hAnsi="Arial" w:cs="Arial"/>
                <w:b/>
                <w:bCs/>
                <w:sz w:val="24"/>
                <w:szCs w:val="24"/>
              </w:rPr>
              <w:t xml:space="preserve"> </w:t>
            </w:r>
            <w:r>
              <w:rPr>
                <w:rFonts w:ascii="Arial" w:hAnsi="Arial" w:cs="Arial"/>
                <w:sz w:val="24"/>
                <w:szCs w:val="24"/>
              </w:rPr>
              <w:t xml:space="preserve">- </w:t>
            </w:r>
            <w:r>
              <w:rPr>
                <w:rFonts w:ascii="Arial" w:hAnsi="Arial" w:cs="Arial"/>
                <w:i/>
                <w:iCs/>
                <w:sz w:val="24"/>
                <w:szCs w:val="24"/>
              </w:rPr>
              <w:t>Brian Greene</w:t>
            </w:r>
          </w:p>
        </w:tc>
        <w:tc>
          <w:tcPr>
            <w:tcW w:w="5032" w:type="dxa"/>
          </w:tcPr>
          <w:p w14:paraId="198E7585" w14:textId="77777777" w:rsidR="0075580C" w:rsidRDefault="00CB5BB6">
            <w:pPr>
              <w:rPr>
                <w:rFonts w:ascii="Arial" w:hAnsi="Arial" w:cs="Arial"/>
                <w:sz w:val="24"/>
                <w:szCs w:val="24"/>
              </w:rPr>
            </w:pPr>
            <w:r>
              <w:rPr>
                <w:rFonts w:ascii="Arial" w:hAnsi="Arial" w:cs="Arial"/>
                <w:sz w:val="24"/>
                <w:szCs w:val="24"/>
              </w:rPr>
              <w:t>A general introduction to cosmology and string theory and the fundamental mathematics and physics that lead to our current understanding of the physical world.</w:t>
            </w:r>
          </w:p>
        </w:tc>
      </w:tr>
      <w:tr w:rsidR="0075580C" w14:paraId="198E7589" w14:textId="77777777">
        <w:tc>
          <w:tcPr>
            <w:tcW w:w="6157" w:type="dxa"/>
          </w:tcPr>
          <w:p w14:paraId="198E7587" w14:textId="77777777" w:rsidR="0075580C" w:rsidRDefault="00CB5BB6">
            <w:pPr>
              <w:rPr>
                <w:rFonts w:ascii="Arial" w:hAnsi="Arial" w:cs="Arial"/>
                <w:sz w:val="24"/>
                <w:szCs w:val="24"/>
              </w:rPr>
            </w:pPr>
            <w:r>
              <w:rPr>
                <w:rFonts w:ascii="Arial" w:hAnsi="Arial" w:cs="Arial"/>
                <w:sz w:val="24"/>
                <w:szCs w:val="24"/>
              </w:rPr>
              <w:t xml:space="preserve">Built: The Hidden Stories Behind our Structures - </w:t>
            </w:r>
            <w:r>
              <w:rPr>
                <w:rFonts w:ascii="Arial" w:hAnsi="Arial" w:cs="Arial"/>
                <w:i/>
                <w:iCs/>
                <w:sz w:val="24"/>
                <w:szCs w:val="24"/>
              </w:rPr>
              <w:t>Roma Agrawal</w:t>
            </w:r>
          </w:p>
        </w:tc>
        <w:tc>
          <w:tcPr>
            <w:tcW w:w="5032" w:type="dxa"/>
          </w:tcPr>
          <w:p w14:paraId="198E7588" w14:textId="77777777" w:rsidR="0075580C" w:rsidRDefault="00CB5BB6">
            <w:pPr>
              <w:rPr>
                <w:rFonts w:ascii="Arial" w:hAnsi="Arial" w:cs="Arial"/>
                <w:sz w:val="24"/>
                <w:szCs w:val="24"/>
              </w:rPr>
            </w:pPr>
            <w:r>
              <w:rPr>
                <w:rFonts w:ascii="Arial" w:hAnsi="Arial" w:cs="Arial"/>
                <w:sz w:val="24"/>
                <w:szCs w:val="24"/>
              </w:rPr>
              <w:t>Structural engineer Roma Agrawal looks into the evolution of construction through the lens of an engineer, with science explained in understandable terms.</w:t>
            </w:r>
          </w:p>
        </w:tc>
      </w:tr>
      <w:tr w:rsidR="0075580C" w14:paraId="198E758C" w14:textId="77777777">
        <w:tc>
          <w:tcPr>
            <w:tcW w:w="6157" w:type="dxa"/>
          </w:tcPr>
          <w:p w14:paraId="198E758A" w14:textId="77777777" w:rsidR="0075580C" w:rsidRDefault="00CB5BB6">
            <w:pPr>
              <w:rPr>
                <w:rFonts w:ascii="Arial" w:hAnsi="Arial" w:cs="Arial"/>
                <w:sz w:val="24"/>
                <w:szCs w:val="24"/>
              </w:rPr>
            </w:pPr>
            <w:r>
              <w:rPr>
                <w:rFonts w:ascii="Arial" w:hAnsi="Arial" w:cs="Arial"/>
                <w:sz w:val="24"/>
                <w:szCs w:val="24"/>
              </w:rPr>
              <w:t xml:space="preserve">Engineering for teens: A </w:t>
            </w:r>
            <w:proofErr w:type="gramStart"/>
            <w:r>
              <w:rPr>
                <w:rFonts w:ascii="Arial" w:hAnsi="Arial" w:cs="Arial"/>
                <w:sz w:val="24"/>
                <w:szCs w:val="24"/>
              </w:rPr>
              <w:t>beginners</w:t>
            </w:r>
            <w:proofErr w:type="gramEnd"/>
            <w:r>
              <w:rPr>
                <w:rFonts w:ascii="Arial" w:hAnsi="Arial" w:cs="Arial"/>
                <w:sz w:val="24"/>
                <w:szCs w:val="24"/>
              </w:rPr>
              <w:t xml:space="preserve"> book for aspiring engineers - </w:t>
            </w:r>
            <w:r>
              <w:rPr>
                <w:rFonts w:ascii="Arial" w:hAnsi="Arial" w:cs="Arial"/>
                <w:i/>
                <w:iCs/>
                <w:sz w:val="24"/>
                <w:szCs w:val="24"/>
              </w:rPr>
              <w:t>Pamela McCauley</w:t>
            </w:r>
          </w:p>
        </w:tc>
        <w:tc>
          <w:tcPr>
            <w:tcW w:w="5032" w:type="dxa"/>
          </w:tcPr>
          <w:p w14:paraId="198E758B" w14:textId="77777777" w:rsidR="0075580C" w:rsidRDefault="00CB5BB6">
            <w:pPr>
              <w:rPr>
                <w:rFonts w:ascii="Arial" w:hAnsi="Arial" w:cs="Arial"/>
                <w:sz w:val="24"/>
                <w:szCs w:val="24"/>
              </w:rPr>
            </w:pPr>
            <w:r>
              <w:rPr>
                <w:rFonts w:ascii="Arial" w:hAnsi="Arial" w:cs="Arial"/>
                <w:sz w:val="24"/>
                <w:szCs w:val="24"/>
              </w:rPr>
              <w:t>A look into what engineers do and how they drive society forward through mathematics and science. It is an introduction to the major engineering disciplines and their distinct specialties as well as famous engineers throughout history.</w:t>
            </w:r>
          </w:p>
        </w:tc>
      </w:tr>
      <w:tr w:rsidR="0075580C" w14:paraId="198E758F" w14:textId="77777777">
        <w:tc>
          <w:tcPr>
            <w:tcW w:w="6157" w:type="dxa"/>
          </w:tcPr>
          <w:p w14:paraId="198E758D" w14:textId="77777777" w:rsidR="0075580C" w:rsidRDefault="00CB5BB6">
            <w:pPr>
              <w:rPr>
                <w:rFonts w:ascii="Arial" w:hAnsi="Arial" w:cs="Arial"/>
                <w:sz w:val="24"/>
                <w:szCs w:val="24"/>
              </w:rPr>
            </w:pPr>
            <w:proofErr w:type="gramStart"/>
            <w:r>
              <w:rPr>
                <w:rFonts w:ascii="Arial" w:hAnsi="Arial" w:cs="Arial"/>
                <w:sz w:val="24"/>
                <w:szCs w:val="24"/>
              </w:rPr>
              <w:t>Surely</w:t>
            </w:r>
            <w:proofErr w:type="gramEnd"/>
            <w:r>
              <w:rPr>
                <w:rFonts w:ascii="Arial" w:hAnsi="Arial" w:cs="Arial"/>
                <w:sz w:val="24"/>
                <w:szCs w:val="24"/>
              </w:rPr>
              <w:t xml:space="preserve"> You're Joking Mr Feynman: Adventures of a Curious Character</w:t>
            </w:r>
            <w:r>
              <w:rPr>
                <w:rFonts w:ascii="Arial" w:hAnsi="Arial" w:cs="Arial"/>
                <w:b/>
                <w:bCs/>
                <w:sz w:val="24"/>
                <w:szCs w:val="24"/>
              </w:rPr>
              <w:t xml:space="preserve"> </w:t>
            </w:r>
            <w:r>
              <w:rPr>
                <w:rFonts w:ascii="Arial" w:hAnsi="Arial" w:cs="Arial"/>
                <w:sz w:val="24"/>
                <w:szCs w:val="24"/>
              </w:rPr>
              <w:t xml:space="preserve">- </w:t>
            </w:r>
            <w:r>
              <w:rPr>
                <w:rFonts w:ascii="Arial" w:hAnsi="Arial" w:cs="Arial"/>
                <w:i/>
                <w:iCs/>
                <w:sz w:val="24"/>
                <w:szCs w:val="24"/>
              </w:rPr>
              <w:t>Richard Feynman</w:t>
            </w:r>
          </w:p>
        </w:tc>
        <w:tc>
          <w:tcPr>
            <w:tcW w:w="5032" w:type="dxa"/>
          </w:tcPr>
          <w:p w14:paraId="198E758E" w14:textId="77777777" w:rsidR="0075580C" w:rsidRDefault="00CB5BB6">
            <w:pPr>
              <w:rPr>
                <w:rFonts w:ascii="Arial" w:hAnsi="Arial" w:cs="Arial"/>
                <w:sz w:val="24"/>
                <w:szCs w:val="24"/>
              </w:rPr>
            </w:pPr>
            <w:r>
              <w:rPr>
                <w:rFonts w:ascii="Arial" w:hAnsi="Arial" w:cs="Arial"/>
                <w:sz w:val="24"/>
                <w:szCs w:val="24"/>
              </w:rPr>
              <w:t>An autobiography and insight into the life’s work of Richard Feynman, a Nobel Prize winning Physicist, including the creation of the first atomic bomb and his work in the field of particle physics.</w:t>
            </w:r>
          </w:p>
        </w:tc>
      </w:tr>
      <w:tr w:rsidR="0075580C" w14:paraId="198E7592" w14:textId="77777777">
        <w:tc>
          <w:tcPr>
            <w:tcW w:w="6157" w:type="dxa"/>
          </w:tcPr>
          <w:p w14:paraId="198E7590" w14:textId="77777777" w:rsidR="0075580C" w:rsidRDefault="00CB5BB6">
            <w:pPr>
              <w:rPr>
                <w:rFonts w:ascii="Arial" w:hAnsi="Arial" w:cs="Arial"/>
                <w:sz w:val="24"/>
                <w:szCs w:val="24"/>
              </w:rPr>
            </w:pPr>
            <w:r>
              <w:rPr>
                <w:rFonts w:ascii="Arial" w:hAnsi="Arial" w:cs="Arial"/>
                <w:sz w:val="24"/>
                <w:szCs w:val="24"/>
              </w:rPr>
              <w:t xml:space="preserve">Moondust: In Search of the Men Who Fell to Earth - </w:t>
            </w:r>
            <w:r>
              <w:rPr>
                <w:rFonts w:ascii="Arial" w:hAnsi="Arial" w:cs="Arial"/>
                <w:i/>
                <w:iCs/>
                <w:sz w:val="24"/>
                <w:szCs w:val="24"/>
              </w:rPr>
              <w:t>Andrew Smith</w:t>
            </w:r>
          </w:p>
        </w:tc>
        <w:tc>
          <w:tcPr>
            <w:tcW w:w="5032" w:type="dxa"/>
          </w:tcPr>
          <w:p w14:paraId="198E7591" w14:textId="77777777" w:rsidR="0075580C" w:rsidRDefault="00CB5BB6">
            <w:pPr>
              <w:rPr>
                <w:rFonts w:ascii="Arial" w:hAnsi="Arial" w:cs="Arial"/>
                <w:sz w:val="24"/>
                <w:szCs w:val="24"/>
              </w:rPr>
            </w:pPr>
            <w:r>
              <w:rPr>
                <w:rFonts w:ascii="Arial" w:hAnsi="Arial" w:cs="Arial"/>
                <w:sz w:val="24"/>
                <w:szCs w:val="24"/>
              </w:rPr>
              <w:t>A book of accounts of the 9 remaining astronauts out of the 12 who made it to the surface of the moon and others involved in the space programme, looking at the era of the space race and the future of flight.</w:t>
            </w:r>
          </w:p>
        </w:tc>
      </w:tr>
      <w:tr w:rsidR="0075580C" w14:paraId="198E7595" w14:textId="77777777">
        <w:tc>
          <w:tcPr>
            <w:tcW w:w="6157" w:type="dxa"/>
          </w:tcPr>
          <w:p w14:paraId="198E7593" w14:textId="77777777" w:rsidR="0075580C" w:rsidRDefault="00CB5BB6">
            <w:pPr>
              <w:rPr>
                <w:rFonts w:ascii="Arial" w:hAnsi="Arial" w:cs="Arial"/>
                <w:sz w:val="24"/>
                <w:szCs w:val="24"/>
              </w:rPr>
            </w:pPr>
            <w:r>
              <w:rPr>
                <w:rFonts w:ascii="Arial" w:hAnsi="Arial" w:cs="Arial"/>
                <w:sz w:val="24"/>
                <w:szCs w:val="24"/>
              </w:rPr>
              <w:t xml:space="preserve">Quantum Theory Cannot Hurt You: Understanding the Mind-Blowing Building Blocks of the Universe - </w:t>
            </w:r>
            <w:r>
              <w:rPr>
                <w:rFonts w:ascii="Arial" w:hAnsi="Arial" w:cs="Arial"/>
                <w:i/>
                <w:iCs/>
                <w:sz w:val="24"/>
                <w:szCs w:val="24"/>
              </w:rPr>
              <w:t xml:space="preserve">Marcus </w:t>
            </w:r>
            <w:proofErr w:type="spellStart"/>
            <w:r>
              <w:rPr>
                <w:rFonts w:ascii="Arial" w:hAnsi="Arial" w:cs="Arial"/>
                <w:i/>
                <w:iCs/>
                <w:sz w:val="24"/>
                <w:szCs w:val="24"/>
              </w:rPr>
              <w:t>Chown</w:t>
            </w:r>
            <w:proofErr w:type="spellEnd"/>
          </w:p>
        </w:tc>
        <w:tc>
          <w:tcPr>
            <w:tcW w:w="5032" w:type="dxa"/>
          </w:tcPr>
          <w:p w14:paraId="198E7594" w14:textId="77777777" w:rsidR="0075580C" w:rsidRDefault="00CB5BB6">
            <w:pPr>
              <w:rPr>
                <w:rFonts w:ascii="Arial" w:hAnsi="Arial" w:cs="Arial"/>
                <w:sz w:val="24"/>
                <w:szCs w:val="24"/>
              </w:rPr>
            </w:pPr>
            <w:proofErr w:type="spellStart"/>
            <w:r>
              <w:rPr>
                <w:rFonts w:ascii="Arial" w:hAnsi="Arial" w:cs="Arial"/>
                <w:sz w:val="24"/>
                <w:szCs w:val="24"/>
              </w:rPr>
              <w:t>Chown</w:t>
            </w:r>
            <w:proofErr w:type="spellEnd"/>
            <w:r>
              <w:rPr>
                <w:rFonts w:ascii="Arial" w:hAnsi="Arial" w:cs="Arial"/>
                <w:sz w:val="24"/>
                <w:szCs w:val="24"/>
              </w:rPr>
              <w:t xml:space="preserve"> gives analogies and facts to give an insight into some of the more exotic areas of Physics that require no prior knowledge, helpful for first meeting quantum physics in A-Level study.</w:t>
            </w:r>
          </w:p>
        </w:tc>
      </w:tr>
      <w:tr w:rsidR="0075580C" w14:paraId="198E7598" w14:textId="77777777">
        <w:tc>
          <w:tcPr>
            <w:tcW w:w="6157" w:type="dxa"/>
          </w:tcPr>
          <w:p w14:paraId="198E7596" w14:textId="77777777" w:rsidR="0075580C" w:rsidRDefault="00CB5BB6">
            <w:pPr>
              <w:rPr>
                <w:rFonts w:ascii="Arial" w:hAnsi="Arial" w:cs="Arial"/>
                <w:sz w:val="24"/>
                <w:szCs w:val="24"/>
              </w:rPr>
            </w:pPr>
            <w:r>
              <w:rPr>
                <w:rFonts w:ascii="Arial" w:hAnsi="Arial" w:cs="Arial"/>
                <w:sz w:val="24"/>
                <w:szCs w:val="24"/>
              </w:rPr>
              <w:t xml:space="preserve">A Short History of Nearly Everything </w:t>
            </w:r>
            <w:r>
              <w:rPr>
                <w:rFonts w:ascii="Arial" w:hAnsi="Arial" w:cs="Arial"/>
                <w:i/>
                <w:iCs/>
                <w:sz w:val="24"/>
                <w:szCs w:val="24"/>
              </w:rPr>
              <w:t>– Bill Bryson</w:t>
            </w:r>
          </w:p>
        </w:tc>
        <w:tc>
          <w:tcPr>
            <w:tcW w:w="5032" w:type="dxa"/>
          </w:tcPr>
          <w:p w14:paraId="198E7597" w14:textId="77777777" w:rsidR="0075580C" w:rsidRDefault="00CB5BB6">
            <w:pPr>
              <w:rPr>
                <w:rFonts w:ascii="Arial" w:hAnsi="Arial" w:cs="Arial"/>
                <w:sz w:val="24"/>
                <w:szCs w:val="24"/>
              </w:rPr>
            </w:pPr>
            <w:r>
              <w:rPr>
                <w:rFonts w:ascii="Arial" w:hAnsi="Arial" w:cs="Arial"/>
                <w:sz w:val="24"/>
                <w:szCs w:val="24"/>
              </w:rPr>
              <w:t xml:space="preserve">A modern classic, entailing Bryson’s research from the events of the Big Bang to the rise of civilisation, it begins to explain </w:t>
            </w:r>
            <w:r>
              <w:rPr>
                <w:rFonts w:ascii="Arial" w:hAnsi="Arial" w:cs="Arial"/>
                <w:sz w:val="24"/>
                <w:szCs w:val="24"/>
              </w:rPr>
              <w:lastRenderedPageBreak/>
              <w:t>how everything in the universe is connected by some fundamental laws.</w:t>
            </w:r>
          </w:p>
        </w:tc>
      </w:tr>
      <w:tr w:rsidR="0075580C" w14:paraId="198E759B" w14:textId="77777777">
        <w:tc>
          <w:tcPr>
            <w:tcW w:w="6157" w:type="dxa"/>
          </w:tcPr>
          <w:p w14:paraId="198E7599" w14:textId="77777777" w:rsidR="0075580C" w:rsidRDefault="00CB5BB6">
            <w:pPr>
              <w:rPr>
                <w:rFonts w:ascii="Arial" w:hAnsi="Arial" w:cs="Arial"/>
                <w:sz w:val="24"/>
                <w:szCs w:val="24"/>
              </w:rPr>
            </w:pPr>
            <w:r>
              <w:rPr>
                <w:rFonts w:ascii="Arial" w:hAnsi="Arial" w:cs="Arial"/>
                <w:sz w:val="24"/>
                <w:szCs w:val="24"/>
              </w:rPr>
              <w:lastRenderedPageBreak/>
              <w:t xml:space="preserve">Thing Explainer: Complicated Stuff in Simple Words - </w:t>
            </w:r>
            <w:r>
              <w:rPr>
                <w:rFonts w:ascii="Arial" w:hAnsi="Arial" w:cs="Arial"/>
                <w:i/>
                <w:iCs/>
                <w:sz w:val="24"/>
                <w:szCs w:val="24"/>
              </w:rPr>
              <w:t>Randall Munroe</w:t>
            </w:r>
          </w:p>
        </w:tc>
        <w:tc>
          <w:tcPr>
            <w:tcW w:w="5032" w:type="dxa"/>
          </w:tcPr>
          <w:p w14:paraId="198E759A" w14:textId="77777777" w:rsidR="0075580C" w:rsidRDefault="00CB5BB6">
            <w:pPr>
              <w:rPr>
                <w:rFonts w:ascii="Arial" w:hAnsi="Arial" w:cs="Arial"/>
                <w:sz w:val="24"/>
                <w:szCs w:val="24"/>
              </w:rPr>
            </w:pPr>
            <w:r>
              <w:rPr>
                <w:rFonts w:ascii="Arial" w:hAnsi="Arial" w:cs="Arial"/>
                <w:sz w:val="24"/>
                <w:szCs w:val="24"/>
              </w:rPr>
              <w:t>A book of illustrated cartoon diagrams that should appeal to the scientific side of everyone. Munroe created a book of blueprints of objects, each one meticulously explained with only the most common 1000 words in the English Language.</w:t>
            </w:r>
          </w:p>
        </w:tc>
      </w:tr>
      <w:tr w:rsidR="0075580C" w14:paraId="198E759E" w14:textId="77777777">
        <w:tc>
          <w:tcPr>
            <w:tcW w:w="6157" w:type="dxa"/>
          </w:tcPr>
          <w:p w14:paraId="198E759C" w14:textId="77777777" w:rsidR="0075580C" w:rsidRDefault="00CB5BB6">
            <w:pPr>
              <w:rPr>
                <w:rFonts w:ascii="Arial" w:hAnsi="Arial" w:cs="Arial"/>
                <w:sz w:val="24"/>
                <w:szCs w:val="24"/>
              </w:rPr>
            </w:pPr>
            <w:r>
              <w:rPr>
                <w:rFonts w:ascii="Arial" w:hAnsi="Arial" w:cs="Arial"/>
                <w:sz w:val="24"/>
                <w:szCs w:val="24"/>
              </w:rPr>
              <w:t>7 Brief Lessons on Physics</w:t>
            </w:r>
            <w:r>
              <w:rPr>
                <w:rFonts w:ascii="Arial" w:hAnsi="Arial" w:cs="Arial"/>
                <w:b/>
                <w:bCs/>
                <w:sz w:val="24"/>
                <w:szCs w:val="24"/>
              </w:rPr>
              <w:t xml:space="preserve"> </w:t>
            </w:r>
            <w:r>
              <w:rPr>
                <w:rFonts w:ascii="Arial" w:hAnsi="Arial" w:cs="Arial"/>
                <w:i/>
                <w:iCs/>
                <w:sz w:val="24"/>
                <w:szCs w:val="24"/>
              </w:rPr>
              <w:t xml:space="preserve">- Carlo </w:t>
            </w:r>
            <w:proofErr w:type="spellStart"/>
            <w:r>
              <w:rPr>
                <w:rFonts w:ascii="Arial" w:hAnsi="Arial" w:cs="Arial"/>
                <w:i/>
                <w:iCs/>
                <w:sz w:val="24"/>
                <w:szCs w:val="24"/>
              </w:rPr>
              <w:t>Rovelli</w:t>
            </w:r>
            <w:proofErr w:type="spellEnd"/>
          </w:p>
        </w:tc>
        <w:tc>
          <w:tcPr>
            <w:tcW w:w="5032" w:type="dxa"/>
          </w:tcPr>
          <w:p w14:paraId="198E759D" w14:textId="77777777" w:rsidR="0075580C" w:rsidRDefault="00CB5BB6">
            <w:pPr>
              <w:rPr>
                <w:rFonts w:ascii="Arial" w:hAnsi="Arial" w:cs="Arial"/>
                <w:sz w:val="24"/>
                <w:szCs w:val="24"/>
              </w:rPr>
            </w:pPr>
            <w:r>
              <w:rPr>
                <w:rFonts w:ascii="Arial" w:hAnsi="Arial" w:cs="Arial"/>
                <w:sz w:val="24"/>
                <w:szCs w:val="24"/>
              </w:rPr>
              <w:t xml:space="preserve">  A guide to the main ideas within and the birth of modern physics, written in the form of a short series of essays.</w:t>
            </w:r>
          </w:p>
        </w:tc>
      </w:tr>
      <w:tr w:rsidR="0075580C" w14:paraId="198E75A1" w14:textId="77777777">
        <w:tc>
          <w:tcPr>
            <w:tcW w:w="6157" w:type="dxa"/>
          </w:tcPr>
          <w:p w14:paraId="198E759F" w14:textId="77777777" w:rsidR="0075580C" w:rsidRDefault="00CB5BB6">
            <w:pPr>
              <w:rPr>
                <w:rFonts w:ascii="Arial" w:hAnsi="Arial" w:cs="Arial"/>
                <w:sz w:val="24"/>
                <w:szCs w:val="24"/>
              </w:rPr>
            </w:pPr>
            <w:r>
              <w:rPr>
                <w:rFonts w:ascii="Arial" w:hAnsi="Arial" w:cs="Arial"/>
                <w:sz w:val="24"/>
                <w:szCs w:val="24"/>
              </w:rPr>
              <w:t xml:space="preserve">The World According to Physics </w:t>
            </w:r>
            <w:r>
              <w:rPr>
                <w:rFonts w:ascii="Arial" w:hAnsi="Arial" w:cs="Arial"/>
                <w:i/>
                <w:iCs/>
                <w:sz w:val="24"/>
                <w:szCs w:val="24"/>
              </w:rPr>
              <w:t>- Jim Al-Khalili</w:t>
            </w:r>
          </w:p>
        </w:tc>
        <w:tc>
          <w:tcPr>
            <w:tcW w:w="5032" w:type="dxa"/>
          </w:tcPr>
          <w:p w14:paraId="198E75A0" w14:textId="77777777" w:rsidR="0075580C" w:rsidRDefault="00CB5BB6">
            <w:pPr>
              <w:rPr>
                <w:rFonts w:ascii="Arial" w:hAnsi="Arial" w:cs="Arial"/>
                <w:sz w:val="24"/>
                <w:szCs w:val="24"/>
              </w:rPr>
            </w:pPr>
            <w:r>
              <w:rPr>
                <w:rFonts w:ascii="Arial" w:hAnsi="Arial" w:cs="Arial"/>
                <w:sz w:val="24"/>
                <w:szCs w:val="24"/>
              </w:rPr>
              <w:t>Accessible to a general audience, this book discusses how the fundamental concepts of space, time and matter must be combined to form a full understanding of matter.</w:t>
            </w:r>
          </w:p>
        </w:tc>
      </w:tr>
      <w:tr w:rsidR="0075580C" w14:paraId="198E75A4" w14:textId="77777777">
        <w:tc>
          <w:tcPr>
            <w:tcW w:w="6157" w:type="dxa"/>
          </w:tcPr>
          <w:p w14:paraId="198E75A2" w14:textId="77777777" w:rsidR="0075580C" w:rsidRDefault="00CB5BB6">
            <w:pPr>
              <w:rPr>
                <w:rFonts w:ascii="Arial" w:hAnsi="Arial" w:cs="Arial"/>
                <w:sz w:val="24"/>
                <w:szCs w:val="24"/>
              </w:rPr>
            </w:pPr>
            <w:r>
              <w:rPr>
                <w:rFonts w:ascii="Arial" w:hAnsi="Arial" w:cs="Arial"/>
                <w:sz w:val="24"/>
                <w:szCs w:val="24"/>
              </w:rPr>
              <w:t xml:space="preserve">The Science of Formula 1 Design: Expert Analysis of the Anatomy of the Modern Grand Prix Car </w:t>
            </w:r>
            <w:r>
              <w:rPr>
                <w:rFonts w:ascii="Arial" w:hAnsi="Arial" w:cs="Arial"/>
                <w:i/>
                <w:iCs/>
                <w:sz w:val="24"/>
                <w:szCs w:val="24"/>
              </w:rPr>
              <w:t xml:space="preserve">- David </w:t>
            </w:r>
            <w:proofErr w:type="spellStart"/>
            <w:r>
              <w:rPr>
                <w:rFonts w:ascii="Arial" w:hAnsi="Arial" w:cs="Arial"/>
                <w:i/>
                <w:iCs/>
                <w:sz w:val="24"/>
                <w:szCs w:val="24"/>
              </w:rPr>
              <w:t>Tremayne</w:t>
            </w:r>
            <w:proofErr w:type="spellEnd"/>
          </w:p>
        </w:tc>
        <w:tc>
          <w:tcPr>
            <w:tcW w:w="5032" w:type="dxa"/>
          </w:tcPr>
          <w:p w14:paraId="198E75A3" w14:textId="77777777" w:rsidR="0075580C" w:rsidRDefault="00CB5BB6">
            <w:pPr>
              <w:rPr>
                <w:rFonts w:ascii="Arial" w:hAnsi="Arial" w:cs="Arial"/>
                <w:sz w:val="24"/>
                <w:szCs w:val="24"/>
              </w:rPr>
            </w:pPr>
            <w:r>
              <w:rPr>
                <w:rFonts w:ascii="Arial" w:hAnsi="Arial" w:cs="Arial"/>
                <w:sz w:val="24"/>
                <w:szCs w:val="24"/>
              </w:rPr>
              <w:t xml:space="preserve">The physics behind the technical and creative aspects of modern racing cars written by F1 journalist David </w:t>
            </w:r>
            <w:proofErr w:type="spellStart"/>
            <w:r>
              <w:rPr>
                <w:rFonts w:ascii="Arial" w:hAnsi="Arial" w:cs="Arial"/>
                <w:sz w:val="24"/>
                <w:szCs w:val="24"/>
              </w:rPr>
              <w:t>Tremayne</w:t>
            </w:r>
            <w:proofErr w:type="spellEnd"/>
            <w:r>
              <w:rPr>
                <w:rFonts w:ascii="Arial" w:hAnsi="Arial" w:cs="Arial"/>
                <w:sz w:val="24"/>
                <w:szCs w:val="24"/>
              </w:rPr>
              <w:t xml:space="preserve"> and an illustrated insight into how they work.</w:t>
            </w:r>
          </w:p>
        </w:tc>
      </w:tr>
      <w:tr w:rsidR="0075580C" w14:paraId="198E75A7" w14:textId="77777777">
        <w:tc>
          <w:tcPr>
            <w:tcW w:w="6157" w:type="dxa"/>
          </w:tcPr>
          <w:p w14:paraId="198E75A5" w14:textId="77777777" w:rsidR="0075580C" w:rsidRDefault="00CB5BB6">
            <w:pPr>
              <w:rPr>
                <w:rFonts w:ascii="Arial" w:hAnsi="Arial" w:cs="Arial"/>
                <w:sz w:val="24"/>
                <w:szCs w:val="24"/>
              </w:rPr>
            </w:pPr>
            <w:r>
              <w:rPr>
                <w:rFonts w:ascii="Arial" w:hAnsi="Arial" w:cs="Arial"/>
                <w:sz w:val="24"/>
                <w:szCs w:val="24"/>
              </w:rPr>
              <w:t xml:space="preserve">Humble </w:t>
            </w:r>
            <w:proofErr w:type="spellStart"/>
            <w:r>
              <w:rPr>
                <w:rFonts w:ascii="Arial" w:hAnsi="Arial" w:cs="Arial"/>
                <w:sz w:val="24"/>
                <w:szCs w:val="24"/>
              </w:rPr>
              <w:t>Pi</w:t>
            </w:r>
            <w:proofErr w:type="spellEnd"/>
            <w:r>
              <w:rPr>
                <w:rFonts w:ascii="Arial" w:hAnsi="Arial" w:cs="Arial"/>
                <w:sz w:val="24"/>
                <w:szCs w:val="24"/>
              </w:rPr>
              <w:t>: A Comedy of Maths Errors -</w:t>
            </w:r>
            <w:r>
              <w:rPr>
                <w:rFonts w:ascii="Arial" w:hAnsi="Arial" w:cs="Arial"/>
                <w:i/>
                <w:iCs/>
                <w:sz w:val="24"/>
                <w:szCs w:val="24"/>
              </w:rPr>
              <w:t xml:space="preserve"> Matt Parker</w:t>
            </w:r>
          </w:p>
        </w:tc>
        <w:tc>
          <w:tcPr>
            <w:tcW w:w="5032" w:type="dxa"/>
          </w:tcPr>
          <w:p w14:paraId="198E75A6" w14:textId="77777777" w:rsidR="0075580C" w:rsidRDefault="00CB5BB6">
            <w:pPr>
              <w:rPr>
                <w:rFonts w:ascii="Arial" w:hAnsi="Arial" w:cs="Arial"/>
                <w:sz w:val="24"/>
                <w:szCs w:val="24"/>
              </w:rPr>
            </w:pPr>
            <w:r>
              <w:rPr>
                <w:rFonts w:ascii="Arial" w:hAnsi="Arial" w:cs="Arial"/>
                <w:sz w:val="24"/>
                <w:szCs w:val="24"/>
              </w:rPr>
              <w:t xml:space="preserve">A look at some </w:t>
            </w:r>
            <w:proofErr w:type="gramStart"/>
            <w:r>
              <w:rPr>
                <w:rFonts w:ascii="Arial" w:hAnsi="Arial" w:cs="Arial"/>
                <w:sz w:val="24"/>
                <w:szCs w:val="24"/>
              </w:rPr>
              <w:t>real world</w:t>
            </w:r>
            <w:proofErr w:type="gramEnd"/>
            <w:r>
              <w:rPr>
                <w:rFonts w:ascii="Arial" w:hAnsi="Arial" w:cs="Arial"/>
                <w:sz w:val="24"/>
                <w:szCs w:val="24"/>
              </w:rPr>
              <w:t xml:space="preserve"> maths disasters that puts maths and physics into context and shows its practical applications and importance.</w:t>
            </w:r>
          </w:p>
        </w:tc>
      </w:tr>
      <w:tr w:rsidR="0075580C" w14:paraId="198E75AA" w14:textId="77777777">
        <w:tc>
          <w:tcPr>
            <w:tcW w:w="6157" w:type="dxa"/>
          </w:tcPr>
          <w:p w14:paraId="198E75A8" w14:textId="77777777" w:rsidR="0075580C" w:rsidRDefault="00CB5BB6">
            <w:pPr>
              <w:rPr>
                <w:rFonts w:ascii="Arial" w:hAnsi="Arial" w:cs="Arial"/>
                <w:sz w:val="24"/>
                <w:szCs w:val="24"/>
              </w:rPr>
            </w:pPr>
            <w:r>
              <w:rPr>
                <w:rFonts w:ascii="Arial" w:hAnsi="Arial" w:cs="Arial"/>
                <w:sz w:val="24"/>
                <w:szCs w:val="24"/>
              </w:rPr>
              <w:t>The Bedside Book of Physics -</w:t>
            </w:r>
            <w:r>
              <w:rPr>
                <w:rFonts w:ascii="Arial" w:hAnsi="Arial" w:cs="Arial"/>
                <w:i/>
                <w:iCs/>
                <w:sz w:val="24"/>
                <w:szCs w:val="24"/>
              </w:rPr>
              <w:t xml:space="preserve"> Isaac McPhee</w:t>
            </w:r>
          </w:p>
        </w:tc>
        <w:tc>
          <w:tcPr>
            <w:tcW w:w="5032" w:type="dxa"/>
          </w:tcPr>
          <w:p w14:paraId="198E75A9" w14:textId="77777777" w:rsidR="0075580C" w:rsidRDefault="00CB5BB6">
            <w:pPr>
              <w:spacing w:after="160" w:line="259" w:lineRule="auto"/>
              <w:rPr>
                <w:rFonts w:ascii="Arial" w:hAnsi="Arial" w:cs="Arial"/>
                <w:sz w:val="24"/>
                <w:szCs w:val="24"/>
              </w:rPr>
            </w:pPr>
            <w:r>
              <w:rPr>
                <w:rFonts w:ascii="Arial" w:hAnsi="Arial" w:cs="Arial"/>
                <w:sz w:val="24"/>
                <w:szCs w:val="24"/>
              </w:rPr>
              <w:t>An accessible history of some of the greatest achievements in physics. The Bedside Book Series are interactive guides and can be found on a variety of subjects.</w:t>
            </w:r>
          </w:p>
        </w:tc>
      </w:tr>
      <w:tr w:rsidR="0075580C" w14:paraId="198E75AD" w14:textId="77777777">
        <w:tc>
          <w:tcPr>
            <w:tcW w:w="6157" w:type="dxa"/>
          </w:tcPr>
          <w:p w14:paraId="198E75AB" w14:textId="77777777" w:rsidR="0075580C" w:rsidRDefault="00CB5BB6">
            <w:pPr>
              <w:rPr>
                <w:rFonts w:ascii="Arial" w:hAnsi="Arial" w:cs="Arial"/>
                <w:sz w:val="24"/>
                <w:szCs w:val="24"/>
              </w:rPr>
            </w:pPr>
            <w:r>
              <w:rPr>
                <w:rFonts w:ascii="Arial" w:hAnsi="Arial" w:cs="Arial"/>
                <w:sz w:val="24"/>
                <w:szCs w:val="24"/>
              </w:rPr>
              <w:t xml:space="preserve">A Brief History of Time </w:t>
            </w:r>
            <w:r>
              <w:rPr>
                <w:rFonts w:ascii="Arial" w:hAnsi="Arial" w:cs="Arial"/>
                <w:i/>
                <w:iCs/>
                <w:color w:val="000000" w:themeColor="text1"/>
                <w:sz w:val="24"/>
                <w:szCs w:val="24"/>
              </w:rPr>
              <w:t>- (</w:t>
            </w:r>
            <w:proofErr w:type="spellStart"/>
            <w:r>
              <w:rPr>
                <w:rFonts w:ascii="Arial" w:hAnsi="Arial" w:cs="Arial"/>
                <w:i/>
                <w:iCs/>
                <w:color w:val="000000" w:themeColor="text1"/>
                <w:sz w:val="24"/>
                <w:szCs w:val="24"/>
              </w:rPr>
              <w:t>Hawkin</w:t>
            </w:r>
            <w:proofErr w:type="spellEnd"/>
            <w:r>
              <w:rPr>
                <w:rFonts w:ascii="Arial" w:hAnsi="Arial" w:cs="Arial"/>
                <w:i/>
                <w:iCs/>
                <w:color w:val="000000" w:themeColor="text1"/>
                <w:sz w:val="24"/>
                <w:szCs w:val="24"/>
              </w:rPr>
              <w:t>, Stephen)</w:t>
            </w:r>
          </w:p>
        </w:tc>
        <w:tc>
          <w:tcPr>
            <w:tcW w:w="5032" w:type="dxa"/>
          </w:tcPr>
          <w:p w14:paraId="198E75AC" w14:textId="77777777" w:rsidR="0075580C" w:rsidRDefault="00CB5BB6">
            <w:pPr>
              <w:rPr>
                <w:rFonts w:ascii="Arial" w:hAnsi="Arial" w:cs="Arial"/>
                <w:sz w:val="24"/>
                <w:szCs w:val="24"/>
              </w:rPr>
            </w:pPr>
            <w:r>
              <w:rPr>
                <w:rFonts w:ascii="Arial" w:hAnsi="Arial" w:cs="Arial"/>
                <w:sz w:val="24"/>
                <w:szCs w:val="24"/>
              </w:rPr>
              <w:t>A brief introduction to cosmology designed to inspire you and also leave you with the sense of wonder that our universe deserves. There is an updated version, called ‘A Briefer History of Time’ which includes more up to date info</w:t>
            </w:r>
          </w:p>
        </w:tc>
      </w:tr>
      <w:tr w:rsidR="0075580C" w14:paraId="198E75B1" w14:textId="77777777">
        <w:tc>
          <w:tcPr>
            <w:tcW w:w="6157" w:type="dxa"/>
          </w:tcPr>
          <w:p w14:paraId="198E75AE" w14:textId="77777777" w:rsidR="0075580C" w:rsidRDefault="00CB5BB6">
            <w:pPr>
              <w:shd w:val="clear" w:color="auto" w:fill="FFFFFF"/>
              <w:rPr>
                <w:rFonts w:ascii="Arial" w:eastAsia="Times New Roman" w:hAnsi="Arial" w:cs="Arial"/>
                <w:color w:val="444444"/>
                <w:sz w:val="24"/>
                <w:szCs w:val="24"/>
                <w:lang w:eastAsia="en-GB"/>
              </w:rPr>
            </w:pPr>
            <w:r>
              <w:rPr>
                <w:rFonts w:ascii="Arial" w:eastAsia="Times New Roman" w:hAnsi="Arial" w:cs="Arial"/>
                <w:color w:val="000000" w:themeColor="text1"/>
                <w:sz w:val="24"/>
                <w:szCs w:val="24"/>
                <w:lang w:eastAsia="en-GB"/>
              </w:rPr>
              <w:t>The First Three Minutes</w:t>
            </w:r>
            <w:r>
              <w:rPr>
                <w:rFonts w:ascii="Arial" w:eastAsia="Times New Roman" w:hAnsi="Arial" w:cs="Arial"/>
                <w:color w:val="444444"/>
                <w:sz w:val="24"/>
                <w:szCs w:val="24"/>
                <w:lang w:eastAsia="en-GB"/>
              </w:rPr>
              <w:t> </w:t>
            </w:r>
            <w:r>
              <w:rPr>
                <w:rFonts w:ascii="Arial" w:eastAsia="Times New Roman" w:hAnsi="Arial" w:cs="Arial"/>
                <w:i/>
                <w:iCs/>
                <w:color w:val="000000" w:themeColor="text1"/>
                <w:sz w:val="24"/>
                <w:szCs w:val="24"/>
                <w:lang w:eastAsia="en-GB"/>
              </w:rPr>
              <w:t>- Steven Weinberg</w:t>
            </w:r>
          </w:p>
          <w:p w14:paraId="198E75AF" w14:textId="77777777" w:rsidR="0075580C" w:rsidRDefault="0075580C">
            <w:pPr>
              <w:rPr>
                <w:rFonts w:ascii="Arial" w:hAnsi="Arial" w:cs="Arial"/>
                <w:sz w:val="24"/>
                <w:szCs w:val="24"/>
              </w:rPr>
            </w:pPr>
          </w:p>
        </w:tc>
        <w:tc>
          <w:tcPr>
            <w:tcW w:w="5032" w:type="dxa"/>
          </w:tcPr>
          <w:p w14:paraId="198E75B0" w14:textId="77777777" w:rsidR="0075580C" w:rsidRDefault="00CB5BB6">
            <w:pPr>
              <w:rPr>
                <w:rFonts w:ascii="Arial" w:hAnsi="Arial" w:cs="Arial"/>
                <w:sz w:val="24"/>
                <w:szCs w:val="24"/>
              </w:rPr>
            </w:pPr>
            <w:r>
              <w:rPr>
                <w:rFonts w:ascii="Arial" w:hAnsi="Arial" w:cs="Arial"/>
                <w:sz w:val="24"/>
                <w:szCs w:val="24"/>
              </w:rPr>
              <w:t>A blow-by-blow account of the first 3 minutes of the universe. It is becoming dated as it misses out on some of the most important aspects of the start, however, it is aimed at the lay person, so is worth a read.</w:t>
            </w:r>
          </w:p>
        </w:tc>
      </w:tr>
      <w:tr w:rsidR="0075580C" w14:paraId="198E75B4" w14:textId="77777777">
        <w:tc>
          <w:tcPr>
            <w:tcW w:w="6157" w:type="dxa"/>
          </w:tcPr>
          <w:p w14:paraId="198E75B2" w14:textId="77777777" w:rsidR="0075580C" w:rsidRDefault="00CB5BB6">
            <w:pPr>
              <w:shd w:val="clear" w:color="auto" w:fill="FFFFFF"/>
              <w:rPr>
                <w:rFonts w:ascii="Arial" w:eastAsia="Times New Roman" w:hAnsi="Arial" w:cs="Arial"/>
                <w:color w:val="444444"/>
                <w:sz w:val="24"/>
                <w:szCs w:val="24"/>
                <w:lang w:eastAsia="en-GB"/>
              </w:rPr>
            </w:pPr>
            <w:r>
              <w:rPr>
                <w:rFonts w:ascii="Arial" w:eastAsia="Times New Roman" w:hAnsi="Arial" w:cs="Arial"/>
                <w:color w:val="000000" w:themeColor="text1"/>
                <w:sz w:val="24"/>
                <w:szCs w:val="24"/>
                <w:lang w:eastAsia="en-GB"/>
              </w:rPr>
              <w:t>The Fifth Essence</w:t>
            </w:r>
            <w:r>
              <w:rPr>
                <w:rFonts w:ascii="Arial" w:eastAsia="Times New Roman" w:hAnsi="Arial" w:cs="Arial"/>
                <w:color w:val="444444"/>
                <w:sz w:val="24"/>
                <w:szCs w:val="24"/>
                <w:lang w:eastAsia="en-GB"/>
              </w:rPr>
              <w:t> - </w:t>
            </w:r>
            <w:r>
              <w:rPr>
                <w:rFonts w:ascii="Arial" w:eastAsia="Times New Roman" w:hAnsi="Arial" w:cs="Arial"/>
                <w:i/>
                <w:iCs/>
                <w:color w:val="000000" w:themeColor="text1"/>
                <w:sz w:val="24"/>
                <w:szCs w:val="24"/>
                <w:lang w:eastAsia="en-GB"/>
              </w:rPr>
              <w:t>Lawrence Krauss</w:t>
            </w:r>
          </w:p>
        </w:tc>
        <w:tc>
          <w:tcPr>
            <w:tcW w:w="5032" w:type="dxa"/>
          </w:tcPr>
          <w:p w14:paraId="198E75B3" w14:textId="77777777" w:rsidR="0075580C" w:rsidRDefault="00CB5BB6">
            <w:pPr>
              <w:rPr>
                <w:rFonts w:ascii="Arial" w:hAnsi="Arial" w:cs="Arial"/>
                <w:sz w:val="24"/>
                <w:szCs w:val="24"/>
              </w:rPr>
            </w:pPr>
            <w:r>
              <w:rPr>
                <w:rFonts w:ascii="Arial" w:hAnsi="Arial" w:cs="Arial"/>
                <w:sz w:val="24"/>
                <w:szCs w:val="24"/>
              </w:rPr>
              <w:t>Covers everything from Dark Matter to gravitation, lensing and so on. Helps to expand upon the A-Level course by have much more of a focus on the minutiae.</w:t>
            </w:r>
          </w:p>
        </w:tc>
      </w:tr>
      <w:tr w:rsidR="0075580C" w14:paraId="198E75B6" w14:textId="77777777">
        <w:tc>
          <w:tcPr>
            <w:tcW w:w="11189" w:type="dxa"/>
            <w:gridSpan w:val="2"/>
          </w:tcPr>
          <w:p w14:paraId="198E75B5" w14:textId="77777777" w:rsidR="0075580C" w:rsidRDefault="00CB5BB6">
            <w:pPr>
              <w:rPr>
                <w:rFonts w:ascii="Arial" w:hAnsi="Arial" w:cs="Arial"/>
                <w:b/>
                <w:sz w:val="32"/>
                <w:szCs w:val="32"/>
              </w:rPr>
            </w:pPr>
            <w:r>
              <w:rPr>
                <w:rFonts w:ascii="Arial" w:hAnsi="Arial" w:cs="Arial"/>
                <w:b/>
                <w:sz w:val="32"/>
                <w:szCs w:val="32"/>
              </w:rPr>
              <w:t xml:space="preserve">Podcasts </w:t>
            </w:r>
          </w:p>
        </w:tc>
      </w:tr>
      <w:tr w:rsidR="0075580C" w14:paraId="198E75B9" w14:textId="77777777">
        <w:tc>
          <w:tcPr>
            <w:tcW w:w="6157" w:type="dxa"/>
          </w:tcPr>
          <w:p w14:paraId="198E75B7" w14:textId="6854EEBF" w:rsidR="0075580C" w:rsidRDefault="00CB5BB6">
            <w:pPr>
              <w:rPr>
                <w:rFonts w:ascii="Arial" w:hAnsi="Arial" w:cs="Arial"/>
                <w:sz w:val="24"/>
                <w:szCs w:val="24"/>
              </w:rPr>
            </w:pPr>
            <w:r>
              <w:rPr>
                <w:rFonts w:ascii="Arial" w:hAnsi="Arial" w:cs="Arial"/>
                <w:sz w:val="24"/>
                <w:szCs w:val="24"/>
              </w:rPr>
              <w:t>Martha, one of our subject ambassadors will record a physics podcast which is released 2-3 times a term. It will discuss different physics topics that interest us, such as fusion or cosmology. We hope to interview members of staff about their journeys in physics.</w:t>
            </w:r>
          </w:p>
        </w:tc>
        <w:tc>
          <w:tcPr>
            <w:tcW w:w="5032" w:type="dxa"/>
          </w:tcPr>
          <w:p w14:paraId="198E75B8" w14:textId="0C0532C3" w:rsidR="0075580C" w:rsidRDefault="00CB5BB6">
            <w:pPr>
              <w:rPr>
                <w:rFonts w:ascii="Arial" w:hAnsi="Arial" w:cs="Arial"/>
                <w:sz w:val="24"/>
                <w:szCs w:val="24"/>
              </w:rPr>
            </w:pPr>
            <w:r>
              <w:rPr>
                <w:rFonts w:ascii="Arial" w:hAnsi="Arial" w:cs="Arial"/>
                <w:sz w:val="24"/>
                <w:szCs w:val="24"/>
              </w:rPr>
              <w:t>See the relevant TEAMS channel for details</w:t>
            </w:r>
          </w:p>
        </w:tc>
      </w:tr>
      <w:tr w:rsidR="0075580C" w14:paraId="198E75BD" w14:textId="77777777">
        <w:tc>
          <w:tcPr>
            <w:tcW w:w="6157" w:type="dxa"/>
          </w:tcPr>
          <w:p w14:paraId="198E75BA" w14:textId="77777777" w:rsidR="0075580C" w:rsidRDefault="00CB5BB6">
            <w:pPr>
              <w:rPr>
                <w:rFonts w:ascii="Arial" w:hAnsi="Arial" w:cs="Arial"/>
                <w:sz w:val="24"/>
                <w:szCs w:val="24"/>
              </w:rPr>
            </w:pPr>
            <w:r>
              <w:rPr>
                <w:rFonts w:ascii="Arial" w:hAnsi="Arial" w:cs="Arial"/>
                <w:sz w:val="24"/>
                <w:szCs w:val="24"/>
              </w:rPr>
              <w:t>SENECA Learning</w:t>
            </w:r>
          </w:p>
          <w:p w14:paraId="198E75BB" w14:textId="77777777" w:rsidR="0075580C" w:rsidRDefault="0004271B">
            <w:pPr>
              <w:rPr>
                <w:rFonts w:ascii="Arial" w:hAnsi="Arial" w:cs="Arial"/>
                <w:sz w:val="24"/>
                <w:szCs w:val="24"/>
              </w:rPr>
            </w:pPr>
            <w:hyperlink r:id="rId10">
              <w:r w:rsidR="00CB5BB6">
                <w:rPr>
                  <w:rStyle w:val="Hyperlink"/>
                  <w:rFonts w:ascii="Arial" w:hAnsi="Arial" w:cs="Arial"/>
                  <w:sz w:val="24"/>
                  <w:szCs w:val="24"/>
                </w:rPr>
                <w:t>https://senecalearning.com/en-GB/</w:t>
              </w:r>
            </w:hyperlink>
            <w:r w:rsidR="00CB5BB6">
              <w:rPr>
                <w:rFonts w:ascii="Arial" w:hAnsi="Arial" w:cs="Arial"/>
                <w:sz w:val="24"/>
                <w:szCs w:val="24"/>
              </w:rPr>
              <w:t xml:space="preserve"> </w:t>
            </w:r>
          </w:p>
        </w:tc>
        <w:tc>
          <w:tcPr>
            <w:tcW w:w="5032" w:type="dxa"/>
          </w:tcPr>
          <w:p w14:paraId="198E75BC" w14:textId="77777777" w:rsidR="0075580C" w:rsidRDefault="00CB5BB6">
            <w:pPr>
              <w:rPr>
                <w:rFonts w:ascii="Arial" w:hAnsi="Arial" w:cs="Arial"/>
                <w:sz w:val="24"/>
                <w:szCs w:val="24"/>
              </w:rPr>
            </w:pPr>
            <w:r>
              <w:rPr>
                <w:rFonts w:ascii="Arial" w:hAnsi="Arial" w:cs="Arial"/>
                <w:sz w:val="24"/>
                <w:szCs w:val="24"/>
              </w:rPr>
              <w:t>Search for Revise Physics on your podcast provider – short bitesize snippets on various topics. Is good for revision.</w:t>
            </w:r>
          </w:p>
        </w:tc>
      </w:tr>
      <w:tr w:rsidR="0075580C" w14:paraId="198E75C1" w14:textId="77777777">
        <w:tc>
          <w:tcPr>
            <w:tcW w:w="6157" w:type="dxa"/>
          </w:tcPr>
          <w:p w14:paraId="198E75BE" w14:textId="77777777" w:rsidR="0075580C" w:rsidRDefault="00CB5BB6">
            <w:pPr>
              <w:rPr>
                <w:rFonts w:ascii="Arial" w:hAnsi="Arial" w:cs="Arial"/>
                <w:sz w:val="24"/>
                <w:szCs w:val="24"/>
              </w:rPr>
            </w:pPr>
            <w:r>
              <w:rPr>
                <w:rFonts w:ascii="Arial" w:hAnsi="Arial" w:cs="Arial"/>
                <w:sz w:val="24"/>
                <w:szCs w:val="24"/>
              </w:rPr>
              <w:lastRenderedPageBreak/>
              <w:t>Great Mysteries of Physics</w:t>
            </w:r>
          </w:p>
          <w:p w14:paraId="198E75BF" w14:textId="77777777" w:rsidR="0075580C" w:rsidRDefault="0004271B">
            <w:pPr>
              <w:rPr>
                <w:rFonts w:ascii="Arial" w:hAnsi="Arial" w:cs="Arial"/>
                <w:sz w:val="24"/>
                <w:szCs w:val="24"/>
              </w:rPr>
            </w:pPr>
            <w:hyperlink r:id="rId11">
              <w:r w:rsidR="00CB5BB6">
                <w:rPr>
                  <w:rStyle w:val="Hyperlink"/>
                  <w:rFonts w:ascii="Arial" w:hAnsi="Arial" w:cs="Arial"/>
                  <w:sz w:val="24"/>
                  <w:szCs w:val="24"/>
                </w:rPr>
                <w:t>https://open.spotify.com/show/5ZMTYELxLUbChm3VRUC9o5</w:t>
              </w:r>
            </w:hyperlink>
            <w:r w:rsidR="00CB5BB6">
              <w:rPr>
                <w:rFonts w:ascii="Arial" w:hAnsi="Arial" w:cs="Arial"/>
                <w:sz w:val="24"/>
                <w:szCs w:val="24"/>
              </w:rPr>
              <w:t xml:space="preserve"> </w:t>
            </w:r>
          </w:p>
        </w:tc>
        <w:tc>
          <w:tcPr>
            <w:tcW w:w="5032" w:type="dxa"/>
          </w:tcPr>
          <w:p w14:paraId="198E75C0" w14:textId="77777777" w:rsidR="0075580C" w:rsidRDefault="00CB5BB6">
            <w:pPr>
              <w:rPr>
                <w:rFonts w:ascii="Arial" w:hAnsi="Arial" w:cs="Arial"/>
                <w:sz w:val="24"/>
                <w:szCs w:val="24"/>
              </w:rPr>
            </w:pPr>
            <w:r>
              <w:rPr>
                <w:rFonts w:ascii="Arial" w:hAnsi="Arial" w:cs="Arial"/>
                <w:sz w:val="24"/>
                <w:szCs w:val="24"/>
              </w:rPr>
              <w:t>Available on Spotify, search for Great Mysteries of Physics by The Conversation. Covers fundamental questions in Physics. Extremely interesting and will leave you asking more questions</w:t>
            </w:r>
          </w:p>
        </w:tc>
      </w:tr>
      <w:tr w:rsidR="0075580C" w14:paraId="198E75C6" w14:textId="77777777">
        <w:tc>
          <w:tcPr>
            <w:tcW w:w="6157" w:type="dxa"/>
          </w:tcPr>
          <w:p w14:paraId="198E75C2" w14:textId="77777777" w:rsidR="0075580C" w:rsidRDefault="00CB5BB6">
            <w:pPr>
              <w:rPr>
                <w:rFonts w:ascii="Arial" w:hAnsi="Arial" w:cs="Arial"/>
                <w:sz w:val="24"/>
                <w:szCs w:val="24"/>
              </w:rPr>
            </w:pPr>
            <w:proofErr w:type="spellStart"/>
            <w:r>
              <w:rPr>
                <w:rFonts w:ascii="Arial" w:hAnsi="Arial" w:cs="Arial"/>
                <w:sz w:val="24"/>
                <w:szCs w:val="24"/>
              </w:rPr>
              <w:t>StarTalk</w:t>
            </w:r>
            <w:proofErr w:type="spellEnd"/>
            <w:r>
              <w:rPr>
                <w:rFonts w:ascii="Arial" w:hAnsi="Arial" w:cs="Arial"/>
                <w:sz w:val="24"/>
                <w:szCs w:val="24"/>
              </w:rPr>
              <w:t xml:space="preserve"> Radio</w:t>
            </w:r>
          </w:p>
          <w:p w14:paraId="198E75C3" w14:textId="77777777" w:rsidR="0075580C" w:rsidRDefault="0004271B">
            <w:pPr>
              <w:spacing w:after="160" w:line="259" w:lineRule="auto"/>
              <w:rPr>
                <w:rFonts w:ascii="Arial" w:hAnsi="Arial" w:cs="Arial"/>
                <w:sz w:val="24"/>
                <w:szCs w:val="24"/>
              </w:rPr>
            </w:pPr>
            <w:hyperlink r:id="rId12">
              <w:proofErr w:type="spellStart"/>
              <w:r w:rsidR="00CB5BB6">
                <w:rPr>
                  <w:rStyle w:val="Hyperlink"/>
                  <w:rFonts w:ascii="Arial" w:hAnsi="Arial" w:cs="Arial"/>
                  <w:sz w:val="24"/>
                  <w:szCs w:val="24"/>
                </w:rPr>
                <w:t>StarTalk</w:t>
              </w:r>
              <w:proofErr w:type="spellEnd"/>
              <w:r w:rsidR="00CB5BB6">
                <w:rPr>
                  <w:rStyle w:val="Hyperlink"/>
                  <w:rFonts w:ascii="Arial" w:hAnsi="Arial" w:cs="Arial"/>
                  <w:sz w:val="24"/>
                  <w:szCs w:val="24"/>
                </w:rPr>
                <w:t xml:space="preserve"> Radio Podcast | </w:t>
              </w:r>
              <w:proofErr w:type="spellStart"/>
              <w:r w:rsidR="00CB5BB6">
                <w:rPr>
                  <w:rStyle w:val="Hyperlink"/>
                  <w:rFonts w:ascii="Arial" w:hAnsi="Arial" w:cs="Arial"/>
                  <w:sz w:val="24"/>
                  <w:szCs w:val="24"/>
                </w:rPr>
                <w:t>Podyssey</w:t>
              </w:r>
              <w:proofErr w:type="spellEnd"/>
            </w:hyperlink>
          </w:p>
          <w:p w14:paraId="198E75C4" w14:textId="77777777" w:rsidR="0075580C" w:rsidRDefault="0075580C">
            <w:pPr>
              <w:rPr>
                <w:rFonts w:ascii="Arial" w:hAnsi="Arial" w:cs="Arial"/>
                <w:sz w:val="24"/>
                <w:szCs w:val="24"/>
              </w:rPr>
            </w:pPr>
          </w:p>
        </w:tc>
        <w:tc>
          <w:tcPr>
            <w:tcW w:w="5032" w:type="dxa"/>
          </w:tcPr>
          <w:p w14:paraId="198E75C5" w14:textId="77777777" w:rsidR="0075580C" w:rsidRDefault="00CB5BB6">
            <w:pPr>
              <w:spacing w:after="160" w:line="259" w:lineRule="auto"/>
              <w:rPr>
                <w:rFonts w:ascii="Arial" w:hAnsi="Arial" w:cs="Arial"/>
                <w:sz w:val="24"/>
                <w:szCs w:val="24"/>
              </w:rPr>
            </w:pPr>
            <w:r>
              <w:rPr>
                <w:rFonts w:ascii="Arial" w:hAnsi="Arial" w:cs="Arial"/>
                <w:sz w:val="24"/>
                <w:szCs w:val="24"/>
              </w:rPr>
              <w:t xml:space="preserve">Available on Spotify, search for </w:t>
            </w:r>
            <w:proofErr w:type="spellStart"/>
            <w:r>
              <w:rPr>
                <w:rFonts w:ascii="Arial" w:hAnsi="Arial" w:cs="Arial"/>
                <w:sz w:val="24"/>
                <w:szCs w:val="24"/>
              </w:rPr>
              <w:t>StarTalk</w:t>
            </w:r>
            <w:proofErr w:type="spellEnd"/>
            <w:r>
              <w:rPr>
                <w:rFonts w:ascii="Arial" w:hAnsi="Arial" w:cs="Arial"/>
                <w:sz w:val="24"/>
                <w:szCs w:val="24"/>
              </w:rPr>
              <w:t xml:space="preserve"> Radio by Neil deGrasse Tyson. It has digestible but </w:t>
            </w:r>
            <w:bookmarkStart w:id="1" w:name="_Int_buNAJjT4"/>
            <w:r>
              <w:rPr>
                <w:rFonts w:ascii="Arial" w:hAnsi="Arial" w:cs="Arial"/>
                <w:sz w:val="24"/>
                <w:szCs w:val="24"/>
              </w:rPr>
              <w:t>really interesting</w:t>
            </w:r>
            <w:bookmarkEnd w:id="1"/>
            <w:r>
              <w:rPr>
                <w:rFonts w:ascii="Arial" w:hAnsi="Arial" w:cs="Arial"/>
                <w:sz w:val="24"/>
                <w:szCs w:val="24"/>
              </w:rPr>
              <w:t xml:space="preserve"> information which is told in a funny way.</w:t>
            </w:r>
          </w:p>
        </w:tc>
      </w:tr>
      <w:tr w:rsidR="0075580C" w14:paraId="198E75CB" w14:textId="77777777">
        <w:tc>
          <w:tcPr>
            <w:tcW w:w="6157" w:type="dxa"/>
          </w:tcPr>
          <w:p w14:paraId="198E75C7" w14:textId="77777777" w:rsidR="0075580C" w:rsidRDefault="00CB5BB6">
            <w:pPr>
              <w:rPr>
                <w:rFonts w:ascii="Arial" w:hAnsi="Arial" w:cs="Arial"/>
                <w:sz w:val="24"/>
                <w:szCs w:val="24"/>
              </w:rPr>
            </w:pPr>
            <w:r>
              <w:rPr>
                <w:rFonts w:ascii="Arial" w:hAnsi="Arial" w:cs="Arial"/>
                <w:sz w:val="24"/>
                <w:szCs w:val="24"/>
              </w:rPr>
              <w:t>Physics World Stories Podcast</w:t>
            </w:r>
          </w:p>
          <w:p w14:paraId="198E75C8" w14:textId="77777777" w:rsidR="0075580C" w:rsidRDefault="0004271B">
            <w:pPr>
              <w:rPr>
                <w:rFonts w:ascii="Arial" w:hAnsi="Arial" w:cs="Arial"/>
                <w:sz w:val="24"/>
                <w:szCs w:val="24"/>
              </w:rPr>
            </w:pPr>
            <w:hyperlink r:id="rId13">
              <w:r w:rsidR="00CB5BB6">
                <w:rPr>
                  <w:rStyle w:val="Hyperlink"/>
                  <w:rFonts w:ascii="Arial" w:hAnsi="Arial" w:cs="Arial"/>
                  <w:sz w:val="24"/>
                  <w:szCs w:val="24"/>
                </w:rPr>
                <w:t xml:space="preserve">Physics World Stories Podcast | </w:t>
              </w:r>
              <w:proofErr w:type="spellStart"/>
              <w:r w:rsidR="00CB5BB6">
                <w:rPr>
                  <w:rStyle w:val="Hyperlink"/>
                  <w:rFonts w:ascii="Arial" w:hAnsi="Arial" w:cs="Arial"/>
                  <w:sz w:val="24"/>
                  <w:szCs w:val="24"/>
                </w:rPr>
                <w:t>Podyssey</w:t>
              </w:r>
              <w:proofErr w:type="spellEnd"/>
            </w:hyperlink>
          </w:p>
          <w:p w14:paraId="198E75C9" w14:textId="77777777" w:rsidR="0075580C" w:rsidRDefault="0075580C">
            <w:pPr>
              <w:rPr>
                <w:rFonts w:ascii="Arial" w:hAnsi="Arial" w:cs="Arial"/>
                <w:sz w:val="24"/>
                <w:szCs w:val="24"/>
              </w:rPr>
            </w:pPr>
          </w:p>
        </w:tc>
        <w:tc>
          <w:tcPr>
            <w:tcW w:w="5032" w:type="dxa"/>
          </w:tcPr>
          <w:p w14:paraId="198E75CA" w14:textId="77777777" w:rsidR="0075580C" w:rsidRDefault="00CB5BB6">
            <w:pPr>
              <w:rPr>
                <w:rFonts w:ascii="Arial" w:hAnsi="Arial" w:cs="Arial"/>
                <w:sz w:val="24"/>
                <w:szCs w:val="24"/>
              </w:rPr>
            </w:pPr>
            <w:r>
              <w:rPr>
                <w:rFonts w:ascii="Arial" w:hAnsi="Arial" w:cs="Arial"/>
                <w:sz w:val="24"/>
                <w:szCs w:val="24"/>
              </w:rPr>
              <w:t>Available on Spotify, search for Physics World Stories Podcast. It has up-to-date information about interesting physics developments. There are lots of guest speakers who talk about a variety of topics.</w:t>
            </w:r>
          </w:p>
        </w:tc>
      </w:tr>
      <w:tr w:rsidR="0075580C" w14:paraId="198E75D0" w14:textId="77777777">
        <w:tc>
          <w:tcPr>
            <w:tcW w:w="6157" w:type="dxa"/>
          </w:tcPr>
          <w:p w14:paraId="198E75CC" w14:textId="77777777" w:rsidR="0075580C" w:rsidRDefault="00CB5BB6">
            <w:pPr>
              <w:rPr>
                <w:rFonts w:ascii="Arial" w:hAnsi="Arial" w:cs="Arial"/>
                <w:sz w:val="24"/>
                <w:szCs w:val="24"/>
              </w:rPr>
            </w:pPr>
            <w:r>
              <w:rPr>
                <w:rFonts w:ascii="Arial" w:hAnsi="Arial" w:cs="Arial"/>
                <w:sz w:val="24"/>
                <w:szCs w:val="24"/>
              </w:rPr>
              <w:t>Quanta Science Podcast</w:t>
            </w:r>
          </w:p>
          <w:p w14:paraId="198E75CD" w14:textId="77777777" w:rsidR="0075580C" w:rsidRDefault="0004271B">
            <w:pPr>
              <w:rPr>
                <w:rFonts w:ascii="Arial" w:hAnsi="Arial" w:cs="Arial"/>
                <w:sz w:val="24"/>
                <w:szCs w:val="24"/>
              </w:rPr>
            </w:pPr>
            <w:hyperlink r:id="rId14">
              <w:r w:rsidR="00CB5BB6">
                <w:rPr>
                  <w:rStyle w:val="Hyperlink"/>
                  <w:rFonts w:ascii="Arial" w:hAnsi="Arial" w:cs="Arial"/>
                  <w:sz w:val="24"/>
                  <w:szCs w:val="24"/>
                </w:rPr>
                <w:t xml:space="preserve">Quanta Science Podcast | </w:t>
              </w:r>
              <w:proofErr w:type="spellStart"/>
              <w:r w:rsidR="00CB5BB6">
                <w:rPr>
                  <w:rStyle w:val="Hyperlink"/>
                  <w:rFonts w:ascii="Arial" w:hAnsi="Arial" w:cs="Arial"/>
                  <w:sz w:val="24"/>
                  <w:szCs w:val="24"/>
                </w:rPr>
                <w:t>Podyssey</w:t>
              </w:r>
              <w:proofErr w:type="spellEnd"/>
            </w:hyperlink>
          </w:p>
          <w:p w14:paraId="198E75CE" w14:textId="77777777" w:rsidR="0075580C" w:rsidRDefault="0075580C">
            <w:pPr>
              <w:rPr>
                <w:rFonts w:ascii="Arial" w:hAnsi="Arial" w:cs="Arial"/>
                <w:sz w:val="24"/>
                <w:szCs w:val="24"/>
              </w:rPr>
            </w:pPr>
          </w:p>
        </w:tc>
        <w:tc>
          <w:tcPr>
            <w:tcW w:w="5032" w:type="dxa"/>
          </w:tcPr>
          <w:p w14:paraId="198E75CF" w14:textId="77777777" w:rsidR="0075580C" w:rsidRDefault="00CB5BB6">
            <w:pPr>
              <w:rPr>
                <w:rFonts w:ascii="Arial" w:hAnsi="Arial" w:cs="Arial"/>
                <w:sz w:val="24"/>
                <w:szCs w:val="24"/>
              </w:rPr>
            </w:pPr>
            <w:r>
              <w:rPr>
                <w:rFonts w:ascii="Arial" w:hAnsi="Arial" w:cs="Arial"/>
                <w:sz w:val="24"/>
                <w:szCs w:val="24"/>
              </w:rPr>
              <w:t>Available on Spotify, search Quanta Science Podcast by Quanta Magazine. This podcast focuses on recounting in-depth news stories about maths, physics, biology and computer science.</w:t>
            </w:r>
          </w:p>
        </w:tc>
      </w:tr>
      <w:tr w:rsidR="0075580C" w14:paraId="198E75D5" w14:textId="77777777">
        <w:tc>
          <w:tcPr>
            <w:tcW w:w="6157" w:type="dxa"/>
          </w:tcPr>
          <w:p w14:paraId="198E75D1" w14:textId="77777777" w:rsidR="0075580C" w:rsidRDefault="00CB5BB6">
            <w:pPr>
              <w:rPr>
                <w:rFonts w:ascii="Arial" w:hAnsi="Arial" w:cs="Arial"/>
                <w:sz w:val="24"/>
                <w:szCs w:val="24"/>
              </w:rPr>
            </w:pPr>
            <w:r>
              <w:rPr>
                <w:rFonts w:ascii="Arial" w:hAnsi="Arial" w:cs="Arial"/>
                <w:sz w:val="24"/>
                <w:szCs w:val="24"/>
              </w:rPr>
              <w:t>The Infinite Monkey Cage</w:t>
            </w:r>
          </w:p>
          <w:p w14:paraId="198E75D2" w14:textId="77777777" w:rsidR="0075580C" w:rsidRDefault="0004271B">
            <w:pPr>
              <w:rPr>
                <w:rFonts w:ascii="Arial" w:hAnsi="Arial" w:cs="Arial"/>
                <w:sz w:val="24"/>
                <w:szCs w:val="24"/>
              </w:rPr>
            </w:pPr>
            <w:hyperlink r:id="rId15">
              <w:r w:rsidR="00CB5BB6">
                <w:rPr>
                  <w:rStyle w:val="Hyperlink"/>
                  <w:rFonts w:ascii="Arial" w:hAnsi="Arial" w:cs="Arial"/>
                  <w:sz w:val="24"/>
                  <w:szCs w:val="24"/>
                </w:rPr>
                <w:t xml:space="preserve">The Infinite Monkey Cage Podcast | </w:t>
              </w:r>
              <w:proofErr w:type="spellStart"/>
              <w:r w:rsidR="00CB5BB6">
                <w:rPr>
                  <w:rStyle w:val="Hyperlink"/>
                  <w:rFonts w:ascii="Arial" w:hAnsi="Arial" w:cs="Arial"/>
                  <w:sz w:val="24"/>
                  <w:szCs w:val="24"/>
                </w:rPr>
                <w:t>Podyssey</w:t>
              </w:r>
              <w:proofErr w:type="spellEnd"/>
            </w:hyperlink>
          </w:p>
          <w:p w14:paraId="198E75D3" w14:textId="77777777" w:rsidR="0075580C" w:rsidRDefault="0075580C">
            <w:pPr>
              <w:rPr>
                <w:rFonts w:ascii="Arial" w:hAnsi="Arial" w:cs="Arial"/>
                <w:sz w:val="24"/>
                <w:szCs w:val="24"/>
              </w:rPr>
            </w:pPr>
          </w:p>
        </w:tc>
        <w:tc>
          <w:tcPr>
            <w:tcW w:w="5032" w:type="dxa"/>
          </w:tcPr>
          <w:p w14:paraId="198E75D4" w14:textId="77777777" w:rsidR="0075580C" w:rsidRDefault="00CB5BB6">
            <w:pPr>
              <w:rPr>
                <w:rFonts w:ascii="Arial" w:hAnsi="Arial" w:cs="Arial"/>
                <w:sz w:val="24"/>
                <w:szCs w:val="24"/>
              </w:rPr>
            </w:pPr>
            <w:r>
              <w:rPr>
                <w:rFonts w:ascii="Arial" w:hAnsi="Arial" w:cs="Arial"/>
                <w:sz w:val="24"/>
                <w:szCs w:val="24"/>
              </w:rPr>
              <w:t>Available on Spotify, search The Infinite Monkey Cage by BBC Radio 4. Brian Cox and Robin Ince host this podcast and discuss interesting physics questions with humour.</w:t>
            </w:r>
          </w:p>
        </w:tc>
      </w:tr>
      <w:tr w:rsidR="0075580C" w14:paraId="198E75DC" w14:textId="77777777">
        <w:tc>
          <w:tcPr>
            <w:tcW w:w="6157" w:type="dxa"/>
          </w:tcPr>
          <w:p w14:paraId="198E75D6" w14:textId="77777777" w:rsidR="0075580C" w:rsidRDefault="00CB5BB6">
            <w:pPr>
              <w:rPr>
                <w:rFonts w:ascii="Arial" w:hAnsi="Arial" w:cs="Arial"/>
                <w:sz w:val="24"/>
                <w:szCs w:val="24"/>
              </w:rPr>
            </w:pPr>
            <w:r>
              <w:rPr>
                <w:rFonts w:ascii="Arial" w:hAnsi="Arial" w:cs="Arial"/>
                <w:sz w:val="24"/>
                <w:szCs w:val="24"/>
              </w:rPr>
              <w:t>Daniel and Jorge Explain the Universe</w:t>
            </w:r>
          </w:p>
          <w:p w14:paraId="198E75D7" w14:textId="77777777" w:rsidR="0075580C" w:rsidRDefault="0004271B">
            <w:pPr>
              <w:rPr>
                <w:rFonts w:ascii="Arial" w:hAnsi="Arial" w:cs="Arial"/>
                <w:sz w:val="24"/>
                <w:szCs w:val="24"/>
              </w:rPr>
            </w:pPr>
            <w:hyperlink r:id="rId16">
              <w:r w:rsidR="00CB5BB6">
                <w:rPr>
                  <w:rStyle w:val="Hyperlink"/>
                  <w:rFonts w:ascii="Arial" w:hAnsi="Arial" w:cs="Arial"/>
                  <w:sz w:val="24"/>
                  <w:szCs w:val="24"/>
                </w:rPr>
                <w:t>The 4 Best Daniel and Jorge Explain the Universe</w:t>
              </w:r>
            </w:hyperlink>
          </w:p>
          <w:p w14:paraId="198E75D8" w14:textId="77777777" w:rsidR="0075580C" w:rsidRDefault="0004271B">
            <w:pPr>
              <w:rPr>
                <w:rFonts w:ascii="Arial" w:hAnsi="Arial" w:cs="Arial"/>
                <w:sz w:val="24"/>
                <w:szCs w:val="24"/>
              </w:rPr>
            </w:pPr>
            <w:hyperlink r:id="rId17">
              <w:r w:rsidR="00CB5BB6">
                <w:rPr>
                  <w:rStyle w:val="Hyperlink"/>
                  <w:rFonts w:ascii="Arial" w:hAnsi="Arial" w:cs="Arial"/>
                  <w:sz w:val="24"/>
                  <w:szCs w:val="24"/>
                </w:rPr>
                <w:t xml:space="preserve">Podcast Episodes | </w:t>
              </w:r>
              <w:proofErr w:type="spellStart"/>
              <w:r w:rsidR="00CB5BB6">
                <w:rPr>
                  <w:rStyle w:val="Hyperlink"/>
                  <w:rFonts w:ascii="Arial" w:hAnsi="Arial" w:cs="Arial"/>
                  <w:sz w:val="24"/>
                  <w:szCs w:val="24"/>
                </w:rPr>
                <w:t>Podyssey</w:t>
              </w:r>
              <w:proofErr w:type="spellEnd"/>
            </w:hyperlink>
          </w:p>
          <w:p w14:paraId="198E75D9" w14:textId="77777777" w:rsidR="0075580C" w:rsidRDefault="0075580C">
            <w:pPr>
              <w:rPr>
                <w:rFonts w:ascii="Arial" w:hAnsi="Arial" w:cs="Arial"/>
                <w:sz w:val="24"/>
                <w:szCs w:val="24"/>
              </w:rPr>
            </w:pPr>
          </w:p>
        </w:tc>
        <w:tc>
          <w:tcPr>
            <w:tcW w:w="5032" w:type="dxa"/>
          </w:tcPr>
          <w:p w14:paraId="198E75DA" w14:textId="77777777" w:rsidR="0075580C" w:rsidRDefault="00CB5BB6">
            <w:pPr>
              <w:rPr>
                <w:rFonts w:ascii="Arial" w:hAnsi="Arial" w:cs="Arial"/>
                <w:sz w:val="24"/>
                <w:szCs w:val="24"/>
              </w:rPr>
            </w:pPr>
            <w:r>
              <w:rPr>
                <w:rFonts w:ascii="Arial" w:hAnsi="Arial" w:cs="Arial"/>
                <w:sz w:val="24"/>
                <w:szCs w:val="24"/>
              </w:rPr>
              <w:t xml:space="preserve">Available on Spotify, search Daniel and Jorge Explain the Universe by </w:t>
            </w:r>
            <w:proofErr w:type="spellStart"/>
            <w:r>
              <w:rPr>
                <w:rFonts w:ascii="Arial" w:hAnsi="Arial" w:cs="Arial"/>
                <w:sz w:val="24"/>
                <w:szCs w:val="24"/>
              </w:rPr>
              <w:t>iHeartPodcasts</w:t>
            </w:r>
            <w:proofErr w:type="spellEnd"/>
            <w:r>
              <w:rPr>
                <w:rFonts w:ascii="Arial" w:hAnsi="Arial" w:cs="Arial"/>
                <w:sz w:val="24"/>
                <w:szCs w:val="24"/>
              </w:rPr>
              <w:t>. This is a simple-to- understand podcast which discusses some of the universe’s most profound and still unanswered questions.</w:t>
            </w:r>
          </w:p>
          <w:p w14:paraId="198E75DB" w14:textId="77777777" w:rsidR="0075580C" w:rsidRDefault="00CB5BB6">
            <w:pPr>
              <w:rPr>
                <w:rFonts w:ascii="Arial" w:hAnsi="Arial" w:cs="Arial"/>
                <w:sz w:val="24"/>
                <w:szCs w:val="24"/>
              </w:rPr>
            </w:pPr>
            <w:r>
              <w:rPr>
                <w:rFonts w:ascii="Arial" w:hAnsi="Arial" w:cs="Arial"/>
                <w:sz w:val="24"/>
                <w:szCs w:val="24"/>
              </w:rPr>
              <w:t xml:space="preserve"> </w:t>
            </w:r>
          </w:p>
        </w:tc>
      </w:tr>
      <w:tr w:rsidR="0075580C" w14:paraId="198E75E1" w14:textId="77777777">
        <w:tc>
          <w:tcPr>
            <w:tcW w:w="6157" w:type="dxa"/>
          </w:tcPr>
          <w:p w14:paraId="198E75DD" w14:textId="77777777" w:rsidR="0075580C" w:rsidRDefault="00CB5BB6">
            <w:pPr>
              <w:rPr>
                <w:rFonts w:ascii="Arial" w:hAnsi="Arial" w:cs="Arial"/>
                <w:sz w:val="24"/>
                <w:szCs w:val="24"/>
              </w:rPr>
            </w:pPr>
            <w:r>
              <w:rPr>
                <w:rFonts w:ascii="Arial" w:hAnsi="Arial" w:cs="Arial"/>
                <w:sz w:val="24"/>
                <w:szCs w:val="24"/>
              </w:rPr>
              <w:t>University of Oxford Physics Podcasts</w:t>
            </w:r>
          </w:p>
          <w:p w14:paraId="198E75DE" w14:textId="77777777" w:rsidR="0075580C" w:rsidRDefault="0004271B">
            <w:pPr>
              <w:rPr>
                <w:rFonts w:ascii="Arial" w:hAnsi="Arial" w:cs="Arial"/>
                <w:sz w:val="24"/>
                <w:szCs w:val="24"/>
              </w:rPr>
            </w:pPr>
            <w:hyperlink r:id="rId18">
              <w:r w:rsidR="00CB5BB6">
                <w:rPr>
                  <w:rStyle w:val="Hyperlink"/>
                  <w:rFonts w:ascii="Arial" w:hAnsi="Arial" w:cs="Arial"/>
                  <w:sz w:val="24"/>
                  <w:szCs w:val="24"/>
                </w:rPr>
                <w:t>Physics | University of Oxford Podcasts</w:t>
              </w:r>
            </w:hyperlink>
          </w:p>
          <w:p w14:paraId="198E75DF" w14:textId="77777777" w:rsidR="0075580C" w:rsidRDefault="0075580C">
            <w:pPr>
              <w:rPr>
                <w:rFonts w:ascii="Arial" w:hAnsi="Arial" w:cs="Arial"/>
                <w:sz w:val="24"/>
                <w:szCs w:val="24"/>
              </w:rPr>
            </w:pPr>
          </w:p>
        </w:tc>
        <w:tc>
          <w:tcPr>
            <w:tcW w:w="5032" w:type="dxa"/>
          </w:tcPr>
          <w:p w14:paraId="198E75E0" w14:textId="77777777" w:rsidR="0075580C" w:rsidRDefault="00CB5BB6">
            <w:pPr>
              <w:rPr>
                <w:rFonts w:ascii="Arial" w:hAnsi="Arial" w:cs="Arial"/>
                <w:sz w:val="24"/>
                <w:szCs w:val="24"/>
              </w:rPr>
            </w:pPr>
            <w:r>
              <w:rPr>
                <w:rFonts w:ascii="Arial" w:hAnsi="Arial" w:cs="Arial"/>
                <w:sz w:val="24"/>
                <w:szCs w:val="24"/>
              </w:rPr>
              <w:t>Available through the Oxford University website. This is an in-depth academic podcast explaining physics concepts and news with industry professionals.</w:t>
            </w:r>
          </w:p>
        </w:tc>
      </w:tr>
      <w:tr w:rsidR="0075580C" w14:paraId="198E75E3" w14:textId="77777777">
        <w:tc>
          <w:tcPr>
            <w:tcW w:w="11189" w:type="dxa"/>
            <w:gridSpan w:val="2"/>
          </w:tcPr>
          <w:p w14:paraId="198E75E2" w14:textId="77777777" w:rsidR="0075580C" w:rsidRDefault="00CB5BB6">
            <w:pPr>
              <w:rPr>
                <w:rFonts w:ascii="Arial" w:hAnsi="Arial" w:cs="Arial"/>
                <w:b/>
                <w:sz w:val="32"/>
                <w:szCs w:val="32"/>
              </w:rPr>
            </w:pPr>
            <w:r>
              <w:rPr>
                <w:rFonts w:ascii="Arial" w:hAnsi="Arial" w:cs="Arial"/>
                <w:b/>
                <w:sz w:val="32"/>
                <w:szCs w:val="32"/>
              </w:rPr>
              <w:t xml:space="preserve">MOOCs and on-line opportunities </w:t>
            </w:r>
          </w:p>
        </w:tc>
      </w:tr>
      <w:tr w:rsidR="0075580C" w14:paraId="198E75E7" w14:textId="77777777">
        <w:tc>
          <w:tcPr>
            <w:tcW w:w="6157" w:type="dxa"/>
          </w:tcPr>
          <w:p w14:paraId="198E75E4" w14:textId="77777777" w:rsidR="0075580C" w:rsidRDefault="00CB5BB6">
            <w:pPr>
              <w:rPr>
                <w:rFonts w:ascii="Arial" w:hAnsi="Arial" w:cs="Arial"/>
                <w:sz w:val="24"/>
                <w:szCs w:val="24"/>
              </w:rPr>
            </w:pPr>
            <w:r>
              <w:rPr>
                <w:rFonts w:ascii="Arial" w:hAnsi="Arial" w:cs="Arial"/>
                <w:sz w:val="24"/>
                <w:szCs w:val="24"/>
              </w:rPr>
              <w:t xml:space="preserve">IOP lectures shared when on, covering a diverse range of topics and suitable for all. </w:t>
            </w:r>
          </w:p>
        </w:tc>
        <w:tc>
          <w:tcPr>
            <w:tcW w:w="5032" w:type="dxa"/>
          </w:tcPr>
          <w:p w14:paraId="198E75E5" w14:textId="64A99DCF" w:rsidR="0075580C" w:rsidRPr="003F6D01" w:rsidRDefault="0004271B">
            <w:pPr>
              <w:rPr>
                <w:rFonts w:ascii="Arial" w:eastAsia="Calibri" w:hAnsi="Arial" w:cs="Arial"/>
                <w:color w:val="000000" w:themeColor="text1"/>
                <w:sz w:val="24"/>
                <w:szCs w:val="24"/>
              </w:rPr>
            </w:pPr>
            <w:hyperlink r:id="rId19">
              <w:r w:rsidR="00CB5BB6">
                <w:rPr>
                  <w:rStyle w:val="Hyperlink"/>
                  <w:rFonts w:ascii="Arial" w:eastAsia="Calibri" w:hAnsi="Arial" w:cs="Arial"/>
                  <w:sz w:val="24"/>
                  <w:szCs w:val="24"/>
                </w:rPr>
                <w:t>https://www.gresham.ac.uk/search?for=physics</w:t>
              </w:r>
            </w:hyperlink>
            <w:r w:rsidR="003F6D01">
              <w:rPr>
                <w:rStyle w:val="Hyperlink"/>
                <w:rFonts w:ascii="Arial" w:eastAsia="Calibri" w:hAnsi="Arial" w:cs="Arial"/>
                <w:sz w:val="24"/>
                <w:szCs w:val="24"/>
              </w:rPr>
              <w:t xml:space="preserve">  </w:t>
            </w:r>
            <w:r w:rsidR="003F6D01" w:rsidRPr="003F6D01">
              <w:rPr>
                <w:rStyle w:val="Hyperlink"/>
                <w:rFonts w:ascii="Arial" w:eastAsia="Calibri" w:hAnsi="Arial" w:cs="Arial"/>
                <w:color w:val="000000" w:themeColor="text1"/>
                <w:sz w:val="24"/>
                <w:szCs w:val="24"/>
                <w:u w:val="none"/>
              </w:rPr>
              <w:t>A brilliant range of lectures on some fascinating topics</w:t>
            </w:r>
          </w:p>
          <w:p w14:paraId="198E75E6" w14:textId="77777777" w:rsidR="0075580C" w:rsidRDefault="0075580C">
            <w:pPr>
              <w:rPr>
                <w:rFonts w:ascii="Arial" w:hAnsi="Arial" w:cs="Arial"/>
                <w:sz w:val="24"/>
                <w:szCs w:val="24"/>
              </w:rPr>
            </w:pPr>
          </w:p>
        </w:tc>
      </w:tr>
      <w:tr w:rsidR="0075580C" w14:paraId="198E75EA" w14:textId="77777777">
        <w:tc>
          <w:tcPr>
            <w:tcW w:w="6157" w:type="dxa"/>
          </w:tcPr>
          <w:p w14:paraId="198E75E8" w14:textId="77777777" w:rsidR="0075580C" w:rsidRDefault="00CB5BB6">
            <w:pPr>
              <w:rPr>
                <w:rFonts w:ascii="Arial" w:hAnsi="Arial" w:cs="Arial"/>
                <w:sz w:val="24"/>
                <w:szCs w:val="24"/>
              </w:rPr>
            </w:pPr>
            <w:r>
              <w:rPr>
                <w:rFonts w:ascii="Arial" w:hAnsi="Arial" w:cs="Arial"/>
                <w:sz w:val="24"/>
                <w:szCs w:val="24"/>
              </w:rPr>
              <w:t xml:space="preserve">Gresham’s offers videos on their own platform as well as </w:t>
            </w:r>
            <w:proofErr w:type="spellStart"/>
            <w:r>
              <w:rPr>
                <w:rFonts w:ascii="Arial" w:hAnsi="Arial" w:cs="Arial"/>
                <w:sz w:val="24"/>
                <w:szCs w:val="24"/>
              </w:rPr>
              <w:t>youtube</w:t>
            </w:r>
            <w:proofErr w:type="spellEnd"/>
            <w:r>
              <w:rPr>
                <w:rFonts w:ascii="Arial" w:hAnsi="Arial" w:cs="Arial"/>
                <w:sz w:val="24"/>
                <w:szCs w:val="24"/>
              </w:rPr>
              <w:t>, covers large areas of Physics.</w:t>
            </w:r>
          </w:p>
        </w:tc>
        <w:tc>
          <w:tcPr>
            <w:tcW w:w="5032" w:type="dxa"/>
          </w:tcPr>
          <w:p w14:paraId="198E75E9" w14:textId="77777777" w:rsidR="0075580C" w:rsidRDefault="0004271B">
            <w:pPr>
              <w:rPr>
                <w:rFonts w:ascii="Arial" w:hAnsi="Arial" w:cs="Arial"/>
                <w:sz w:val="24"/>
                <w:szCs w:val="24"/>
              </w:rPr>
            </w:pPr>
            <w:hyperlink r:id="rId20">
              <w:r w:rsidR="00CB5BB6">
                <w:rPr>
                  <w:rStyle w:val="Hyperlink"/>
                  <w:rFonts w:ascii="Arial" w:hAnsi="Arial" w:cs="Arial"/>
                  <w:sz w:val="24"/>
                  <w:szCs w:val="24"/>
                </w:rPr>
                <w:t>End of life on earth lecture</w:t>
              </w:r>
            </w:hyperlink>
            <w:r w:rsidR="00CB5BB6">
              <w:rPr>
                <w:rFonts w:ascii="Arial" w:hAnsi="Arial" w:cs="Arial"/>
                <w:sz w:val="24"/>
                <w:szCs w:val="24"/>
              </w:rPr>
              <w:t xml:space="preserve"> Prof Katherine Blundell</w:t>
            </w:r>
          </w:p>
        </w:tc>
      </w:tr>
      <w:tr w:rsidR="0075580C" w14:paraId="198E75EC" w14:textId="77777777">
        <w:tc>
          <w:tcPr>
            <w:tcW w:w="11189" w:type="dxa"/>
            <w:gridSpan w:val="2"/>
          </w:tcPr>
          <w:p w14:paraId="198E75EB" w14:textId="77777777" w:rsidR="0075580C" w:rsidRDefault="00CB5BB6">
            <w:pPr>
              <w:rPr>
                <w:rFonts w:ascii="Arial" w:hAnsi="Arial" w:cs="Arial"/>
                <w:b/>
                <w:sz w:val="32"/>
                <w:szCs w:val="32"/>
              </w:rPr>
            </w:pPr>
            <w:r>
              <w:rPr>
                <w:rFonts w:ascii="Arial" w:hAnsi="Arial" w:cs="Arial"/>
                <w:b/>
                <w:sz w:val="32"/>
                <w:szCs w:val="32"/>
              </w:rPr>
              <w:t>Awards and competitions</w:t>
            </w:r>
          </w:p>
        </w:tc>
      </w:tr>
      <w:tr w:rsidR="0075580C" w14:paraId="198E75F0" w14:textId="77777777">
        <w:tc>
          <w:tcPr>
            <w:tcW w:w="6157" w:type="dxa"/>
          </w:tcPr>
          <w:p w14:paraId="198E75ED" w14:textId="77777777" w:rsidR="0075580C" w:rsidRDefault="00CB5BB6">
            <w:pPr>
              <w:rPr>
                <w:rFonts w:ascii="Arial" w:hAnsi="Arial" w:cs="Arial"/>
                <w:sz w:val="24"/>
                <w:szCs w:val="24"/>
              </w:rPr>
            </w:pPr>
            <w:r>
              <w:rPr>
                <w:rFonts w:ascii="Arial" w:hAnsi="Arial" w:cs="Arial"/>
                <w:sz w:val="24"/>
                <w:szCs w:val="24"/>
              </w:rPr>
              <w:t>BPHO, Years 10 to 13. The BPHO also puts on an annual lecture to help students in their approach to attempting these challenging questions.</w:t>
            </w:r>
          </w:p>
        </w:tc>
        <w:tc>
          <w:tcPr>
            <w:tcW w:w="5032" w:type="dxa"/>
          </w:tcPr>
          <w:p w14:paraId="198E75EE" w14:textId="77777777" w:rsidR="0075580C" w:rsidRDefault="0004271B">
            <w:pPr>
              <w:spacing w:line="259" w:lineRule="auto"/>
              <w:rPr>
                <w:rFonts w:ascii="Arial" w:hAnsi="Arial" w:cs="Arial"/>
                <w:sz w:val="24"/>
                <w:szCs w:val="24"/>
              </w:rPr>
            </w:pPr>
            <w:hyperlink r:id="rId21">
              <w:r w:rsidR="00CB5BB6">
                <w:rPr>
                  <w:rStyle w:val="Hyperlink"/>
                  <w:rFonts w:ascii="Arial" w:eastAsia="Calibri" w:hAnsi="Arial" w:cs="Arial"/>
                  <w:sz w:val="24"/>
                  <w:szCs w:val="24"/>
                </w:rPr>
                <w:t>https://www.bpho.org.uk/</w:t>
              </w:r>
            </w:hyperlink>
            <w:r w:rsidR="00CB5BB6">
              <w:rPr>
                <w:rFonts w:ascii="Arial" w:eastAsia="Calibri" w:hAnsi="Arial" w:cs="Arial"/>
                <w:color w:val="000000" w:themeColor="text1"/>
                <w:sz w:val="24"/>
                <w:szCs w:val="24"/>
              </w:rPr>
              <w:t xml:space="preserve"> </w:t>
            </w:r>
            <w:r w:rsidR="00CB5BB6">
              <w:rPr>
                <w:rFonts w:ascii="Arial" w:eastAsia="Calibri" w:hAnsi="Arial" w:cs="Arial"/>
                <w:sz w:val="24"/>
                <w:szCs w:val="24"/>
              </w:rPr>
              <w:t xml:space="preserve"> </w:t>
            </w:r>
          </w:p>
          <w:p w14:paraId="198E75EF" w14:textId="77777777" w:rsidR="0075580C" w:rsidRDefault="0004271B">
            <w:pPr>
              <w:rPr>
                <w:rFonts w:ascii="Arial" w:hAnsi="Arial" w:cs="Arial"/>
                <w:sz w:val="24"/>
                <w:szCs w:val="24"/>
              </w:rPr>
            </w:pPr>
            <w:hyperlink r:id="rId22">
              <w:r w:rsidR="00CB5BB6">
                <w:rPr>
                  <w:rStyle w:val="Hyperlink"/>
                  <w:rFonts w:ascii="Arial" w:hAnsi="Arial" w:cs="Arial"/>
                  <w:sz w:val="24"/>
                  <w:szCs w:val="24"/>
                </w:rPr>
                <w:t>https://www.youtube.com/watch?v=xZNCZZx3v3E</w:t>
              </w:r>
            </w:hyperlink>
            <w:r w:rsidR="00CB5BB6">
              <w:rPr>
                <w:rFonts w:ascii="Arial" w:hAnsi="Arial" w:cs="Arial"/>
                <w:sz w:val="24"/>
                <w:szCs w:val="24"/>
              </w:rPr>
              <w:t xml:space="preserve"> </w:t>
            </w:r>
          </w:p>
        </w:tc>
      </w:tr>
      <w:tr w:rsidR="0075580C" w14:paraId="198E75F3" w14:textId="77777777">
        <w:tc>
          <w:tcPr>
            <w:tcW w:w="6157" w:type="dxa"/>
          </w:tcPr>
          <w:p w14:paraId="198E75F1" w14:textId="77777777" w:rsidR="0075580C" w:rsidRDefault="00CB5BB6">
            <w:pPr>
              <w:rPr>
                <w:rFonts w:ascii="Arial" w:hAnsi="Arial" w:cs="Arial"/>
                <w:sz w:val="24"/>
                <w:szCs w:val="24"/>
              </w:rPr>
            </w:pPr>
            <w:r>
              <w:rPr>
                <w:rFonts w:ascii="Arial" w:hAnsi="Arial" w:cs="Arial"/>
                <w:sz w:val="24"/>
                <w:szCs w:val="24"/>
              </w:rPr>
              <w:t>Xmas competition</w:t>
            </w:r>
          </w:p>
        </w:tc>
        <w:tc>
          <w:tcPr>
            <w:tcW w:w="5032" w:type="dxa"/>
          </w:tcPr>
          <w:p w14:paraId="198E75F2" w14:textId="77777777" w:rsidR="0075580C" w:rsidRDefault="00CB5BB6">
            <w:pPr>
              <w:rPr>
                <w:rFonts w:ascii="Arial" w:hAnsi="Arial" w:cs="Arial"/>
                <w:sz w:val="24"/>
                <w:szCs w:val="24"/>
              </w:rPr>
            </w:pPr>
            <w:r>
              <w:rPr>
                <w:rFonts w:ascii="Arial" w:hAnsi="Arial" w:cs="Arial"/>
                <w:sz w:val="24"/>
                <w:szCs w:val="24"/>
              </w:rPr>
              <w:t xml:space="preserve">A competition only open to female students, you get a chance to win an expense paid trip to Grenoble in France. The competition takes the form of an essay. We have at least one </w:t>
            </w:r>
            <w:r>
              <w:rPr>
                <w:rFonts w:ascii="Arial" w:hAnsi="Arial" w:cs="Arial"/>
                <w:sz w:val="24"/>
                <w:szCs w:val="24"/>
              </w:rPr>
              <w:lastRenderedPageBreak/>
              <w:t>winner each year, showing the quality of our students.</w:t>
            </w:r>
          </w:p>
        </w:tc>
      </w:tr>
      <w:tr w:rsidR="0075580C" w14:paraId="198E75F6" w14:textId="77777777">
        <w:tc>
          <w:tcPr>
            <w:tcW w:w="6157" w:type="dxa"/>
          </w:tcPr>
          <w:p w14:paraId="198E75F4" w14:textId="77777777" w:rsidR="0075580C" w:rsidRDefault="00CB5BB6">
            <w:pPr>
              <w:rPr>
                <w:rFonts w:ascii="Arial" w:hAnsi="Arial" w:cs="Arial"/>
                <w:sz w:val="24"/>
                <w:szCs w:val="24"/>
              </w:rPr>
            </w:pPr>
            <w:r>
              <w:rPr>
                <w:rFonts w:ascii="Arial" w:hAnsi="Arial" w:cs="Arial"/>
                <w:sz w:val="24"/>
                <w:szCs w:val="24"/>
              </w:rPr>
              <w:lastRenderedPageBreak/>
              <w:t>Physics Ambassadors plan to run a competition later in the year</w:t>
            </w:r>
          </w:p>
        </w:tc>
        <w:tc>
          <w:tcPr>
            <w:tcW w:w="5032" w:type="dxa"/>
          </w:tcPr>
          <w:p w14:paraId="198E75F5" w14:textId="77777777" w:rsidR="0075580C" w:rsidRDefault="0075580C">
            <w:pPr>
              <w:rPr>
                <w:rFonts w:ascii="Arial" w:hAnsi="Arial" w:cs="Arial"/>
                <w:sz w:val="24"/>
                <w:szCs w:val="24"/>
              </w:rPr>
            </w:pPr>
          </w:p>
        </w:tc>
      </w:tr>
      <w:tr w:rsidR="0075580C" w14:paraId="198E75F8" w14:textId="77777777">
        <w:tc>
          <w:tcPr>
            <w:tcW w:w="11189" w:type="dxa"/>
            <w:gridSpan w:val="2"/>
          </w:tcPr>
          <w:p w14:paraId="198E75F7" w14:textId="77777777" w:rsidR="0075580C" w:rsidRDefault="00CB5BB6">
            <w:pPr>
              <w:rPr>
                <w:rFonts w:ascii="Arial" w:hAnsi="Arial" w:cs="Arial"/>
                <w:b/>
                <w:sz w:val="32"/>
                <w:szCs w:val="32"/>
              </w:rPr>
            </w:pPr>
            <w:r>
              <w:rPr>
                <w:rFonts w:ascii="Arial" w:hAnsi="Arial" w:cs="Arial"/>
                <w:b/>
                <w:sz w:val="32"/>
                <w:szCs w:val="32"/>
              </w:rPr>
              <w:t xml:space="preserve">Places to visit </w:t>
            </w:r>
          </w:p>
        </w:tc>
      </w:tr>
      <w:tr w:rsidR="0075580C" w14:paraId="198E75FB" w14:textId="77777777">
        <w:tc>
          <w:tcPr>
            <w:tcW w:w="6157" w:type="dxa"/>
          </w:tcPr>
          <w:p w14:paraId="198E75F9" w14:textId="77777777" w:rsidR="0075580C" w:rsidRDefault="00CB5BB6">
            <w:pPr>
              <w:rPr>
                <w:rFonts w:ascii="Arial" w:hAnsi="Arial" w:cs="Arial"/>
                <w:sz w:val="24"/>
                <w:szCs w:val="24"/>
              </w:rPr>
            </w:pPr>
            <w:r>
              <w:rPr>
                <w:rFonts w:ascii="Arial" w:hAnsi="Arial" w:cs="Arial"/>
                <w:sz w:val="24"/>
                <w:szCs w:val="24"/>
              </w:rPr>
              <w:t xml:space="preserve">University of Warwick – </w:t>
            </w:r>
            <w:proofErr w:type="spellStart"/>
            <w:r>
              <w:rPr>
                <w:rFonts w:ascii="Arial" w:hAnsi="Arial" w:cs="Arial"/>
                <w:sz w:val="24"/>
                <w:szCs w:val="24"/>
              </w:rPr>
              <w:t>Yr</w:t>
            </w:r>
            <w:proofErr w:type="spellEnd"/>
            <w:r>
              <w:rPr>
                <w:rFonts w:ascii="Arial" w:hAnsi="Arial" w:cs="Arial"/>
                <w:sz w:val="24"/>
                <w:szCs w:val="24"/>
              </w:rPr>
              <w:t xml:space="preserve"> 12 and 13 lectures</w:t>
            </w:r>
          </w:p>
        </w:tc>
        <w:tc>
          <w:tcPr>
            <w:tcW w:w="5032" w:type="dxa"/>
          </w:tcPr>
          <w:p w14:paraId="198E75FA" w14:textId="77777777" w:rsidR="0075580C" w:rsidRDefault="00CB5BB6">
            <w:pPr>
              <w:rPr>
                <w:rFonts w:ascii="Arial" w:hAnsi="Arial" w:cs="Arial"/>
                <w:sz w:val="24"/>
                <w:szCs w:val="24"/>
              </w:rPr>
            </w:pPr>
            <w:r>
              <w:rPr>
                <w:rFonts w:ascii="Arial" w:hAnsi="Arial" w:cs="Arial"/>
                <w:sz w:val="24"/>
                <w:szCs w:val="24"/>
              </w:rPr>
              <w:t xml:space="preserve">Thorpe </w:t>
            </w:r>
            <w:proofErr w:type="gramStart"/>
            <w:r>
              <w:rPr>
                <w:rFonts w:ascii="Arial" w:hAnsi="Arial" w:cs="Arial"/>
                <w:sz w:val="24"/>
                <w:szCs w:val="24"/>
              </w:rPr>
              <w:t>Park  -</w:t>
            </w:r>
            <w:proofErr w:type="gram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10 and 12</w:t>
            </w:r>
          </w:p>
        </w:tc>
      </w:tr>
      <w:tr w:rsidR="0075580C" w14:paraId="198E75FE" w14:textId="77777777">
        <w:tc>
          <w:tcPr>
            <w:tcW w:w="6157" w:type="dxa"/>
          </w:tcPr>
          <w:p w14:paraId="198E75FC" w14:textId="77777777" w:rsidR="0075580C" w:rsidRDefault="00CB5BB6">
            <w:pPr>
              <w:rPr>
                <w:rFonts w:ascii="Arial" w:hAnsi="Arial" w:cs="Arial"/>
                <w:sz w:val="24"/>
                <w:szCs w:val="24"/>
              </w:rPr>
            </w:pPr>
            <w:r>
              <w:rPr>
                <w:rFonts w:ascii="Arial" w:hAnsi="Arial" w:cs="Arial"/>
                <w:sz w:val="24"/>
                <w:szCs w:val="24"/>
              </w:rPr>
              <w:t xml:space="preserve">Jodrell Bank – transport allowing </w:t>
            </w:r>
            <w:proofErr w:type="spellStart"/>
            <w:r>
              <w:rPr>
                <w:rFonts w:ascii="Arial" w:hAnsi="Arial" w:cs="Arial"/>
                <w:sz w:val="24"/>
                <w:szCs w:val="24"/>
              </w:rPr>
              <w:t>Yr</w:t>
            </w:r>
            <w:proofErr w:type="spellEnd"/>
            <w:r>
              <w:rPr>
                <w:rFonts w:ascii="Arial" w:hAnsi="Arial" w:cs="Arial"/>
                <w:sz w:val="24"/>
                <w:szCs w:val="24"/>
              </w:rPr>
              <w:t xml:space="preserve"> 13</w:t>
            </w:r>
          </w:p>
        </w:tc>
        <w:tc>
          <w:tcPr>
            <w:tcW w:w="5032" w:type="dxa"/>
          </w:tcPr>
          <w:p w14:paraId="198E75FD" w14:textId="77777777" w:rsidR="0075580C" w:rsidRDefault="00CB5BB6">
            <w:pPr>
              <w:rPr>
                <w:rFonts w:ascii="Arial" w:hAnsi="Arial" w:cs="Arial"/>
                <w:sz w:val="24"/>
                <w:szCs w:val="24"/>
              </w:rPr>
            </w:pPr>
            <w:r>
              <w:rPr>
                <w:rFonts w:ascii="Arial" w:hAnsi="Arial" w:cs="Arial"/>
                <w:sz w:val="24"/>
                <w:szCs w:val="24"/>
              </w:rPr>
              <w:t xml:space="preserve">Diamond light </w:t>
            </w:r>
            <w:proofErr w:type="spellStart"/>
            <w:r>
              <w:rPr>
                <w:rFonts w:ascii="Arial" w:hAnsi="Arial" w:cs="Arial"/>
                <w:sz w:val="24"/>
                <w:szCs w:val="24"/>
              </w:rPr>
              <w:t>Yr</w:t>
            </w:r>
            <w:proofErr w:type="spellEnd"/>
            <w:r>
              <w:rPr>
                <w:rFonts w:ascii="Arial" w:hAnsi="Arial" w:cs="Arial"/>
                <w:sz w:val="24"/>
                <w:szCs w:val="24"/>
              </w:rPr>
              <w:t xml:space="preserve"> 13 their schedule allowing</w:t>
            </w:r>
          </w:p>
        </w:tc>
      </w:tr>
      <w:tr w:rsidR="0075580C" w14:paraId="198E7600" w14:textId="77777777">
        <w:tc>
          <w:tcPr>
            <w:tcW w:w="11189" w:type="dxa"/>
            <w:gridSpan w:val="2"/>
          </w:tcPr>
          <w:p w14:paraId="198E75FF" w14:textId="77777777" w:rsidR="0075580C" w:rsidRDefault="00CB5BB6">
            <w:pPr>
              <w:rPr>
                <w:rFonts w:ascii="Arial" w:hAnsi="Arial" w:cs="Arial"/>
                <w:b/>
                <w:sz w:val="32"/>
                <w:szCs w:val="32"/>
              </w:rPr>
            </w:pPr>
            <w:r>
              <w:rPr>
                <w:rFonts w:ascii="Arial" w:hAnsi="Arial" w:cs="Arial"/>
                <w:b/>
                <w:sz w:val="32"/>
                <w:szCs w:val="32"/>
              </w:rPr>
              <w:t>Membership and affiliations</w:t>
            </w:r>
          </w:p>
        </w:tc>
      </w:tr>
      <w:tr w:rsidR="0075580C" w14:paraId="198E7603" w14:textId="77777777">
        <w:tc>
          <w:tcPr>
            <w:tcW w:w="6157" w:type="dxa"/>
          </w:tcPr>
          <w:p w14:paraId="198E7601" w14:textId="77777777" w:rsidR="0075580C" w:rsidRDefault="00CB5BB6">
            <w:pPr>
              <w:rPr>
                <w:rFonts w:ascii="Arial" w:eastAsia="Calibri" w:hAnsi="Arial" w:cs="Arial"/>
                <w:sz w:val="24"/>
                <w:szCs w:val="24"/>
              </w:rPr>
            </w:pPr>
            <w:r>
              <w:rPr>
                <w:rFonts w:ascii="Arial" w:hAnsi="Arial" w:cs="Arial"/>
                <w:sz w:val="24"/>
                <w:szCs w:val="24"/>
              </w:rPr>
              <w:t xml:space="preserve">Institute </w:t>
            </w:r>
            <w:proofErr w:type="gramStart"/>
            <w:r>
              <w:rPr>
                <w:rFonts w:ascii="Arial" w:hAnsi="Arial" w:cs="Arial"/>
                <w:sz w:val="24"/>
                <w:szCs w:val="24"/>
              </w:rPr>
              <w:t>Of</w:t>
            </w:r>
            <w:proofErr w:type="gramEnd"/>
            <w:r>
              <w:rPr>
                <w:rFonts w:ascii="Arial" w:hAnsi="Arial" w:cs="Arial"/>
                <w:sz w:val="24"/>
                <w:szCs w:val="24"/>
              </w:rPr>
              <w:t xml:space="preserve"> Physics </w:t>
            </w:r>
            <w:hyperlink r:id="rId23">
              <w:r>
                <w:rPr>
                  <w:rStyle w:val="Hyperlink"/>
                  <w:rFonts w:ascii="Arial" w:eastAsia="Calibri" w:hAnsi="Arial" w:cs="Arial"/>
                  <w:sz w:val="24"/>
                  <w:szCs w:val="24"/>
                </w:rPr>
                <w:t>https://www.iop.org/</w:t>
              </w:r>
            </w:hyperlink>
            <w:r>
              <w:rPr>
                <w:rFonts w:ascii="Arial" w:eastAsia="Calibri" w:hAnsi="Arial" w:cs="Arial"/>
                <w:sz w:val="24"/>
                <w:szCs w:val="24"/>
              </w:rPr>
              <w:t xml:space="preserve"> </w:t>
            </w:r>
          </w:p>
        </w:tc>
        <w:tc>
          <w:tcPr>
            <w:tcW w:w="5032" w:type="dxa"/>
          </w:tcPr>
          <w:p w14:paraId="198E7602" w14:textId="77777777" w:rsidR="0075580C" w:rsidRDefault="00CB5BB6">
            <w:pPr>
              <w:rPr>
                <w:rFonts w:ascii="Arial" w:hAnsi="Arial" w:cs="Arial"/>
                <w:sz w:val="24"/>
                <w:szCs w:val="24"/>
              </w:rPr>
            </w:pPr>
            <w:proofErr w:type="spellStart"/>
            <w:r>
              <w:rPr>
                <w:rFonts w:ascii="Arial" w:hAnsi="Arial" w:cs="Arial"/>
                <w:sz w:val="24"/>
                <w:szCs w:val="24"/>
              </w:rPr>
              <w:t>Ingenia</w:t>
            </w:r>
            <w:proofErr w:type="spellEnd"/>
            <w:r>
              <w:rPr>
                <w:rFonts w:ascii="Arial" w:hAnsi="Arial" w:cs="Arial"/>
                <w:sz w:val="24"/>
                <w:szCs w:val="24"/>
              </w:rPr>
              <w:t xml:space="preserve"> </w:t>
            </w:r>
            <w:hyperlink r:id="rId24">
              <w:r>
                <w:rPr>
                  <w:rStyle w:val="Hyperlink"/>
                  <w:rFonts w:ascii="Arial" w:eastAsia="Calibri" w:hAnsi="Arial" w:cs="Arial"/>
                  <w:sz w:val="24"/>
                  <w:szCs w:val="24"/>
                </w:rPr>
                <w:t>http://www.ingenia.org.uk/</w:t>
              </w:r>
            </w:hyperlink>
            <w:r>
              <w:rPr>
                <w:rFonts w:ascii="Arial" w:eastAsia="Calibri" w:hAnsi="Arial" w:cs="Arial"/>
                <w:color w:val="000000" w:themeColor="text1"/>
                <w:sz w:val="24"/>
                <w:szCs w:val="24"/>
              </w:rPr>
              <w:t xml:space="preserve"> </w:t>
            </w:r>
            <w:r>
              <w:rPr>
                <w:rFonts w:ascii="Arial" w:eastAsia="Calibri" w:hAnsi="Arial" w:cs="Arial"/>
                <w:sz w:val="24"/>
                <w:szCs w:val="24"/>
              </w:rPr>
              <w:t xml:space="preserve"> </w:t>
            </w:r>
          </w:p>
        </w:tc>
      </w:tr>
      <w:tr w:rsidR="0075580C" w14:paraId="198E7606" w14:textId="77777777">
        <w:tc>
          <w:tcPr>
            <w:tcW w:w="6157" w:type="dxa"/>
          </w:tcPr>
          <w:p w14:paraId="198E7604" w14:textId="77777777" w:rsidR="0075580C" w:rsidRDefault="00CB5BB6">
            <w:pPr>
              <w:rPr>
                <w:rFonts w:ascii="Arial" w:hAnsi="Arial" w:cs="Arial"/>
                <w:b/>
                <w:sz w:val="32"/>
                <w:szCs w:val="32"/>
              </w:rPr>
            </w:pPr>
            <w:r>
              <w:rPr>
                <w:rFonts w:ascii="Arial" w:hAnsi="Arial" w:cs="Arial"/>
                <w:b/>
                <w:sz w:val="32"/>
                <w:szCs w:val="32"/>
              </w:rPr>
              <w:t>Classroom based opportunities</w:t>
            </w:r>
          </w:p>
        </w:tc>
        <w:tc>
          <w:tcPr>
            <w:tcW w:w="5032" w:type="dxa"/>
          </w:tcPr>
          <w:p w14:paraId="198E7605" w14:textId="77777777" w:rsidR="0075580C" w:rsidRDefault="0075580C">
            <w:pPr>
              <w:rPr>
                <w:rFonts w:ascii="Arial" w:hAnsi="Arial" w:cs="Arial"/>
                <w:sz w:val="24"/>
                <w:szCs w:val="24"/>
              </w:rPr>
            </w:pPr>
          </w:p>
        </w:tc>
      </w:tr>
      <w:tr w:rsidR="0075580C" w14:paraId="198E7610" w14:textId="77777777">
        <w:tc>
          <w:tcPr>
            <w:tcW w:w="6157" w:type="dxa"/>
          </w:tcPr>
          <w:p w14:paraId="198E7607" w14:textId="77777777" w:rsidR="0075580C" w:rsidRDefault="00CB5BB6">
            <w:pPr>
              <w:rPr>
                <w:rFonts w:ascii="Arial" w:hAnsi="Arial" w:cs="Arial"/>
                <w:sz w:val="24"/>
                <w:szCs w:val="24"/>
              </w:rPr>
            </w:pPr>
            <w:r>
              <w:rPr>
                <w:rFonts w:ascii="Arial" w:hAnsi="Arial" w:cs="Arial"/>
                <w:sz w:val="24"/>
                <w:szCs w:val="24"/>
              </w:rPr>
              <w:t>All GCSE topics have SC projects</w:t>
            </w:r>
          </w:p>
        </w:tc>
        <w:tc>
          <w:tcPr>
            <w:tcW w:w="5032" w:type="dxa"/>
          </w:tcPr>
          <w:p w14:paraId="198E7608" w14:textId="77777777" w:rsidR="0075580C" w:rsidRDefault="00CB5BB6">
            <w:pPr>
              <w:rPr>
                <w:rFonts w:ascii="Arial" w:hAnsi="Arial" w:cs="Arial"/>
                <w:sz w:val="24"/>
                <w:szCs w:val="24"/>
              </w:rPr>
            </w:pPr>
            <w:r>
              <w:rPr>
                <w:rFonts w:ascii="Arial" w:hAnsi="Arial" w:cs="Arial"/>
                <w:sz w:val="24"/>
                <w:szCs w:val="24"/>
              </w:rPr>
              <w:t>P1 – Energy generation around the world</w:t>
            </w:r>
          </w:p>
          <w:p w14:paraId="198E7609" w14:textId="77777777" w:rsidR="0075580C" w:rsidRDefault="00CB5BB6">
            <w:pPr>
              <w:rPr>
                <w:rFonts w:ascii="Arial" w:hAnsi="Arial" w:cs="Arial"/>
                <w:sz w:val="24"/>
                <w:szCs w:val="24"/>
              </w:rPr>
            </w:pPr>
            <w:r>
              <w:rPr>
                <w:rFonts w:ascii="Arial" w:hAnsi="Arial" w:cs="Arial"/>
                <w:sz w:val="24"/>
                <w:szCs w:val="24"/>
              </w:rPr>
              <w:t>P2 – Super conductors</w:t>
            </w:r>
          </w:p>
          <w:p w14:paraId="198E760A" w14:textId="77777777" w:rsidR="0075580C" w:rsidRDefault="00CB5BB6">
            <w:pPr>
              <w:rPr>
                <w:rFonts w:ascii="Arial" w:hAnsi="Arial" w:cs="Arial"/>
                <w:sz w:val="24"/>
                <w:szCs w:val="24"/>
              </w:rPr>
            </w:pPr>
            <w:r>
              <w:rPr>
                <w:rFonts w:ascii="Arial" w:hAnsi="Arial" w:cs="Arial"/>
                <w:sz w:val="24"/>
                <w:szCs w:val="24"/>
              </w:rPr>
              <w:t>P3 – History of Temperature</w:t>
            </w:r>
          </w:p>
          <w:p w14:paraId="198E760B" w14:textId="77777777" w:rsidR="0075580C" w:rsidRDefault="00CB5BB6">
            <w:pPr>
              <w:rPr>
                <w:rFonts w:ascii="Arial" w:hAnsi="Arial" w:cs="Arial"/>
                <w:sz w:val="24"/>
                <w:szCs w:val="24"/>
              </w:rPr>
            </w:pPr>
            <w:r>
              <w:rPr>
                <w:rFonts w:ascii="Arial" w:hAnsi="Arial" w:cs="Arial"/>
                <w:sz w:val="24"/>
                <w:szCs w:val="24"/>
              </w:rPr>
              <w:t>P4 – Development of the model of the atom</w:t>
            </w:r>
          </w:p>
          <w:p w14:paraId="198E760C" w14:textId="77777777" w:rsidR="0075580C" w:rsidRDefault="00CB5BB6">
            <w:pPr>
              <w:rPr>
                <w:rFonts w:ascii="Arial" w:hAnsi="Arial" w:cs="Arial"/>
                <w:sz w:val="24"/>
                <w:szCs w:val="24"/>
              </w:rPr>
            </w:pPr>
            <w:r>
              <w:rPr>
                <w:rFonts w:ascii="Arial" w:hAnsi="Arial" w:cs="Arial"/>
                <w:sz w:val="24"/>
                <w:szCs w:val="24"/>
              </w:rPr>
              <w:t>P5 – The development of car safety features</w:t>
            </w:r>
          </w:p>
          <w:p w14:paraId="198E760D" w14:textId="77777777" w:rsidR="0075580C" w:rsidRDefault="00CB5BB6">
            <w:pPr>
              <w:rPr>
                <w:rFonts w:ascii="Arial" w:hAnsi="Arial" w:cs="Arial"/>
                <w:sz w:val="24"/>
                <w:szCs w:val="24"/>
              </w:rPr>
            </w:pPr>
            <w:r>
              <w:rPr>
                <w:rFonts w:ascii="Arial" w:hAnsi="Arial" w:cs="Arial"/>
                <w:sz w:val="24"/>
                <w:szCs w:val="24"/>
              </w:rPr>
              <w:t>P6 – Quantum Computing</w:t>
            </w:r>
          </w:p>
          <w:p w14:paraId="198E760E" w14:textId="77777777" w:rsidR="0075580C" w:rsidRDefault="00CB5BB6">
            <w:pPr>
              <w:rPr>
                <w:rFonts w:ascii="Arial" w:hAnsi="Arial" w:cs="Arial"/>
                <w:sz w:val="24"/>
                <w:szCs w:val="24"/>
              </w:rPr>
            </w:pPr>
            <w:r>
              <w:rPr>
                <w:rFonts w:ascii="Arial" w:hAnsi="Arial" w:cs="Arial"/>
                <w:sz w:val="24"/>
                <w:szCs w:val="24"/>
              </w:rPr>
              <w:t>P7 – Edison vs Tesla</w:t>
            </w:r>
          </w:p>
          <w:p w14:paraId="198E760F" w14:textId="77777777" w:rsidR="0075580C" w:rsidRDefault="00CB5BB6">
            <w:pPr>
              <w:rPr>
                <w:rFonts w:ascii="Arial" w:hAnsi="Arial" w:cs="Arial"/>
                <w:sz w:val="24"/>
                <w:szCs w:val="24"/>
              </w:rPr>
            </w:pPr>
            <w:r>
              <w:rPr>
                <w:rFonts w:ascii="Arial" w:hAnsi="Arial" w:cs="Arial"/>
                <w:sz w:val="24"/>
                <w:szCs w:val="24"/>
              </w:rPr>
              <w:t>P8 – Astronomers and Astrophysicists from around the world</w:t>
            </w:r>
          </w:p>
        </w:tc>
      </w:tr>
      <w:tr w:rsidR="0075580C" w14:paraId="198E7613" w14:textId="77777777">
        <w:tc>
          <w:tcPr>
            <w:tcW w:w="6157" w:type="dxa"/>
          </w:tcPr>
          <w:p w14:paraId="198E7611" w14:textId="77777777" w:rsidR="0075580C" w:rsidRDefault="00CB5BB6">
            <w:pPr>
              <w:rPr>
                <w:rFonts w:ascii="Arial" w:hAnsi="Arial" w:cs="Arial"/>
                <w:sz w:val="24"/>
                <w:szCs w:val="24"/>
              </w:rPr>
            </w:pPr>
            <w:r>
              <w:rPr>
                <w:rFonts w:ascii="Arial" w:hAnsi="Arial" w:cs="Arial"/>
                <w:sz w:val="24"/>
                <w:szCs w:val="24"/>
              </w:rPr>
              <w:t>KS3 offer being developed</w:t>
            </w:r>
          </w:p>
        </w:tc>
        <w:tc>
          <w:tcPr>
            <w:tcW w:w="5032" w:type="dxa"/>
          </w:tcPr>
          <w:p w14:paraId="198E7612" w14:textId="77777777" w:rsidR="0075580C" w:rsidRDefault="0075580C">
            <w:pPr>
              <w:rPr>
                <w:rFonts w:ascii="Arial" w:hAnsi="Arial" w:cs="Arial"/>
                <w:sz w:val="24"/>
                <w:szCs w:val="24"/>
              </w:rPr>
            </w:pPr>
          </w:p>
        </w:tc>
      </w:tr>
      <w:tr w:rsidR="0075580C" w14:paraId="198E7617" w14:textId="77777777">
        <w:tc>
          <w:tcPr>
            <w:tcW w:w="6157" w:type="dxa"/>
          </w:tcPr>
          <w:p w14:paraId="198E7614" w14:textId="77777777" w:rsidR="0075580C" w:rsidRDefault="00CB5BB6">
            <w:pPr>
              <w:rPr>
                <w:rFonts w:ascii="Arial" w:hAnsi="Arial" w:cs="Arial"/>
                <w:sz w:val="24"/>
                <w:szCs w:val="24"/>
              </w:rPr>
            </w:pPr>
            <w:r>
              <w:rPr>
                <w:rFonts w:ascii="Arial" w:hAnsi="Arial" w:cs="Arial"/>
                <w:sz w:val="24"/>
                <w:szCs w:val="24"/>
              </w:rPr>
              <w:t>A-Level offer being refined</w:t>
            </w:r>
          </w:p>
        </w:tc>
        <w:tc>
          <w:tcPr>
            <w:tcW w:w="5032" w:type="dxa"/>
          </w:tcPr>
          <w:p w14:paraId="198E7615" w14:textId="77777777" w:rsidR="0075580C" w:rsidRDefault="00CB5BB6">
            <w:pPr>
              <w:rPr>
                <w:rFonts w:ascii="Arial" w:hAnsi="Arial" w:cs="Arial"/>
                <w:sz w:val="24"/>
                <w:szCs w:val="24"/>
              </w:rPr>
            </w:pPr>
            <w:r>
              <w:rPr>
                <w:rFonts w:ascii="Arial" w:hAnsi="Arial" w:cs="Arial"/>
                <w:sz w:val="24"/>
                <w:szCs w:val="24"/>
              </w:rPr>
              <w:t>Module 3: Projectile motion research, Egg safety experiments.</w:t>
            </w:r>
          </w:p>
          <w:p w14:paraId="198E7616" w14:textId="77777777" w:rsidR="0075580C" w:rsidRDefault="00CB5BB6">
            <w:pPr>
              <w:rPr>
                <w:rFonts w:ascii="Arial" w:hAnsi="Arial" w:cs="Arial"/>
                <w:sz w:val="24"/>
                <w:szCs w:val="24"/>
              </w:rPr>
            </w:pPr>
            <w:r>
              <w:rPr>
                <w:rFonts w:ascii="Arial" w:hAnsi="Arial" w:cs="Arial"/>
                <w:sz w:val="24"/>
                <w:szCs w:val="24"/>
              </w:rPr>
              <w:t>Module 4: Development of circuitry</w:t>
            </w:r>
          </w:p>
        </w:tc>
      </w:tr>
    </w:tbl>
    <w:p w14:paraId="198E7618" w14:textId="77777777" w:rsidR="0075580C" w:rsidRDefault="0075580C">
      <w:pPr>
        <w:ind w:left="-142"/>
        <w:jc w:val="center"/>
        <w:rPr>
          <w:rFonts w:ascii="Arial" w:hAnsi="Arial" w:cs="Arial"/>
          <w:sz w:val="32"/>
          <w:szCs w:val="32"/>
        </w:rPr>
      </w:pPr>
    </w:p>
    <w:sectPr w:rsidR="0075580C">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buNAJjT4" int2:invalidationBookmarkName="" int2:hashCode="4/6BRoxP39aEoJ" int2:id="LMNbm28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723A"/>
    <w:multiLevelType w:val="multilevel"/>
    <w:tmpl w:val="E38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A1907"/>
    <w:multiLevelType w:val="multilevel"/>
    <w:tmpl w:val="A90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0C"/>
    <w:rsid w:val="0004271B"/>
    <w:rsid w:val="003F6D01"/>
    <w:rsid w:val="0075580C"/>
    <w:rsid w:val="00CB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757B"/>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10956">
      <w:bodyDiv w:val="1"/>
      <w:marLeft w:val="0"/>
      <w:marRight w:val="0"/>
      <w:marTop w:val="0"/>
      <w:marBottom w:val="0"/>
      <w:divBdr>
        <w:top w:val="none" w:sz="0" w:space="0" w:color="auto"/>
        <w:left w:val="none" w:sz="0" w:space="0" w:color="auto"/>
        <w:bottom w:val="none" w:sz="0" w:space="0" w:color="auto"/>
        <w:right w:val="none" w:sz="0" w:space="0" w:color="auto"/>
      </w:divBdr>
    </w:div>
    <w:div w:id="14821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dyssey.fm/podcast/itunes474208361-Physics-World-Stories-Podcast" TargetMode="External"/><Relationship Id="rId18" Type="http://schemas.openxmlformats.org/officeDocument/2006/relationships/hyperlink" Target="https://podcasts.ox.ac.uk/keywords/phys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pho.org.uk/" TargetMode="External"/><Relationship Id="rId7" Type="http://schemas.openxmlformats.org/officeDocument/2006/relationships/webSettings" Target="webSettings.xml"/><Relationship Id="rId12" Type="http://schemas.openxmlformats.org/officeDocument/2006/relationships/hyperlink" Target="https://podyssey.fm/podcast/itunes325404506-StarTalk-Radio" TargetMode="External"/><Relationship Id="rId17" Type="http://schemas.openxmlformats.org/officeDocument/2006/relationships/hyperlink" Target="https://podyssey.fm/podcast/itunes1436616330-Daniel-and-Jorge-Explain-the-Univer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dyssey.fm/podcast/itunes1436616330-Daniel-and-Jorge-Explain-the-Universe" TargetMode="External"/><Relationship Id="rId20" Type="http://schemas.openxmlformats.org/officeDocument/2006/relationships/hyperlink" Target="https://www.gresham.ac.uk/whats-on/end-life" TargetMode="External"/><Relationship Id="Rae13b43afcb14bb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show/5ZMTYELxLUbChm3VRUC9o5" TargetMode="External"/><Relationship Id="rId24" Type="http://schemas.openxmlformats.org/officeDocument/2006/relationships/hyperlink" Target="http://www.ingenia.org.uk/" TargetMode="External"/><Relationship Id="rId5" Type="http://schemas.openxmlformats.org/officeDocument/2006/relationships/styles" Target="styles.xml"/><Relationship Id="rId15" Type="http://schemas.openxmlformats.org/officeDocument/2006/relationships/hyperlink" Target="https://podyssey.fm/podcast/itunes343580439-The-Infinite-Monkey-Cage" TargetMode="External"/><Relationship Id="rId23" Type="http://schemas.openxmlformats.org/officeDocument/2006/relationships/hyperlink" Target="https://www.iop.org/" TargetMode="External"/><Relationship Id="rId10" Type="http://schemas.openxmlformats.org/officeDocument/2006/relationships/hyperlink" Target="https://senecalearning.com/en-GB/" TargetMode="External"/><Relationship Id="rId19" Type="http://schemas.openxmlformats.org/officeDocument/2006/relationships/hyperlink" Target="https://www.gresham.ac.uk/search?for=physic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odyssey.fm/podcast/itunes1021340531-Quanta-Science-Podcast" TargetMode="External"/><Relationship Id="rId22" Type="http://schemas.openxmlformats.org/officeDocument/2006/relationships/hyperlink" Target="https://www.youtube.com/watch?v=xZNCZZx3v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6cf774-391d-4cdc-b69e-4e429f6128b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8BEC425F6D246A2FAF169259DB7A8" ma:contentTypeVersion="7" ma:contentTypeDescription="Create a new document." ma:contentTypeScope="" ma:versionID="848a3ed7ca8f1e118d096cc659ab4e8c">
  <xsd:schema xmlns:xsd="http://www.w3.org/2001/XMLSchema" xmlns:xs="http://www.w3.org/2001/XMLSchema" xmlns:p="http://schemas.microsoft.com/office/2006/metadata/properties" xmlns:ns2="d4b14b77-bf7b-4f68-8121-744db9366754" xmlns:ns3="e46cf774-391d-4cdc-b69e-4e429f6128b7" targetNamespace="http://schemas.microsoft.com/office/2006/metadata/properties" ma:root="true" ma:fieldsID="333bdcb943f737d6ee8345ec30b50e5a" ns2:_="" ns3:_="">
    <xsd:import namespace="d4b14b77-bf7b-4f68-8121-744db9366754"/>
    <xsd:import namespace="e46cf774-391d-4cdc-b69e-4e429f612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14b77-bf7b-4f68-8121-744db936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f774-391d-4cdc-b69e-4e429f6128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EDCE8-254D-46C5-97A8-0EF47217E8D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4b14b77-bf7b-4f68-8121-744db9366754"/>
    <ds:schemaRef ds:uri="e46cf774-391d-4cdc-b69e-4e429f6128b7"/>
    <ds:schemaRef ds:uri="http://purl.org/dc/terms/"/>
    <ds:schemaRef ds:uri="http://www.w3.org/XML/1998/namespace"/>
  </ds:schemaRefs>
</ds:datastoreItem>
</file>

<file path=customXml/itemProps2.xml><?xml version="1.0" encoding="utf-8"?>
<ds:datastoreItem xmlns:ds="http://schemas.openxmlformats.org/officeDocument/2006/customXml" ds:itemID="{094F4079-91A8-4CD6-A806-2CFC4CE6E19D}">
  <ds:schemaRefs>
    <ds:schemaRef ds:uri="http://schemas.microsoft.com/office/2006/metadata/contentType"/>
    <ds:schemaRef ds:uri="http://schemas.microsoft.com/office/2006/metadata/properties/metaAttributes"/>
    <ds:schemaRef ds:uri="http://www.w3.org/2000/xmlns/"/>
    <ds:schemaRef ds:uri="http://www.w3.org/2001/XMLSchema"/>
    <ds:schemaRef ds:uri="d4b14b77-bf7b-4f68-8121-744db9366754"/>
    <ds:schemaRef ds:uri="e46cf774-391d-4cdc-b69e-4e429f6128b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A139F-5CB5-404D-9190-E8A710D90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9</cp:revision>
  <cp:lastPrinted>2023-06-19T10:29:00Z</cp:lastPrinted>
  <dcterms:created xsi:type="dcterms:W3CDTF">2023-05-18T10:03:00Z</dcterms:created>
  <dcterms:modified xsi:type="dcterms:W3CDTF">2023-06-29T17:46:00Z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0x010100C718BEC425F6D246A2FAF169259DB7A8</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